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53" w:rsidRPr="00E63F94" w:rsidRDefault="00E63F94" w:rsidP="00E63F94">
      <w:pPr>
        <w:pStyle w:val="a7"/>
        <w:spacing w:beforeLines="50" w:before="180" w:after="48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63F94">
        <w:rPr>
          <w:rFonts w:ascii="標楷體" w:eastAsia="標楷體" w:hAnsi="標楷體" w:hint="eastAsia"/>
          <w:sz w:val="32"/>
          <w:szCs w:val="32"/>
        </w:rPr>
        <w:t>工作規則</w:t>
      </w:r>
      <w:r w:rsidR="00996753" w:rsidRPr="00E63F94">
        <w:rPr>
          <w:rFonts w:ascii="標楷體" w:eastAsia="標楷體" w:hAnsi="標楷體" w:hint="eastAsia"/>
          <w:sz w:val="32"/>
          <w:szCs w:val="32"/>
        </w:rPr>
        <w:t>修正對照表</w:t>
      </w:r>
    </w:p>
    <w:tbl>
      <w:tblPr>
        <w:tblW w:w="14669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8"/>
        <w:gridCol w:w="6379"/>
        <w:gridCol w:w="1842"/>
      </w:tblGrid>
      <w:tr w:rsidR="00F1132E" w:rsidRPr="006208ED" w:rsidTr="00DC7F2B">
        <w:trPr>
          <w:trHeight w:val="346"/>
        </w:trPr>
        <w:tc>
          <w:tcPr>
            <w:tcW w:w="6448" w:type="dxa"/>
            <w:shd w:val="clear" w:color="auto" w:fill="auto"/>
          </w:tcPr>
          <w:p w:rsidR="00F1132E" w:rsidRPr="005E284D" w:rsidRDefault="00F1132E" w:rsidP="0061733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84D">
              <w:rPr>
                <w:rFonts w:ascii="標楷體" w:eastAsia="標楷體" w:hAnsi="標楷體" w:hint="eastAsia"/>
                <w:sz w:val="32"/>
                <w:szCs w:val="32"/>
              </w:rPr>
              <w:t>修正後條文</w:t>
            </w:r>
          </w:p>
        </w:tc>
        <w:tc>
          <w:tcPr>
            <w:tcW w:w="6379" w:type="dxa"/>
            <w:shd w:val="clear" w:color="auto" w:fill="auto"/>
          </w:tcPr>
          <w:p w:rsidR="00F1132E" w:rsidRPr="005E284D" w:rsidRDefault="00F1132E" w:rsidP="00617332">
            <w:pPr>
              <w:snapToGrid w:val="0"/>
              <w:spacing w:line="180" w:lineRule="atLeast"/>
              <w:ind w:firstLineChars="150" w:firstLine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84D">
              <w:rPr>
                <w:rFonts w:ascii="標楷體" w:eastAsia="標楷體" w:hAnsi="標楷體" w:hint="eastAsia"/>
                <w:sz w:val="32"/>
                <w:szCs w:val="32"/>
              </w:rPr>
              <w:t>原    條    文</w:t>
            </w:r>
          </w:p>
        </w:tc>
        <w:tc>
          <w:tcPr>
            <w:tcW w:w="1842" w:type="dxa"/>
            <w:shd w:val="clear" w:color="auto" w:fill="auto"/>
          </w:tcPr>
          <w:p w:rsidR="00F1132E" w:rsidRPr="00FE2F47" w:rsidRDefault="00F1132E" w:rsidP="00FE2F47">
            <w:pPr>
              <w:pStyle w:val="af1"/>
              <w:ind w:leftChars="0" w:left="0"/>
              <w:jc w:val="center"/>
              <w:rPr>
                <w:sz w:val="24"/>
                <w:szCs w:val="24"/>
              </w:rPr>
            </w:pPr>
            <w:r w:rsidRPr="00FE2F47">
              <w:rPr>
                <w:rFonts w:hint="eastAsia"/>
                <w:sz w:val="24"/>
                <w:szCs w:val="24"/>
              </w:rPr>
              <w:t>說明</w:t>
            </w:r>
          </w:p>
        </w:tc>
      </w:tr>
      <w:tr w:rsidR="00F1132E" w:rsidRPr="00860533" w:rsidTr="00DC7F2B">
        <w:tc>
          <w:tcPr>
            <w:tcW w:w="6448" w:type="dxa"/>
            <w:shd w:val="clear" w:color="auto" w:fill="auto"/>
          </w:tcPr>
          <w:p w:rsidR="003071D2" w:rsidRDefault="003071D2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</w:t>
            </w:r>
            <w:r w:rsidR="005835B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四</w:t>
            </w:r>
            <w:r w:rsidRPr="003071D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章   </w:t>
            </w:r>
            <w:r w:rsidR="005835B0" w:rsidRPr="005835B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工作時間、休息、休假、請假</w:t>
            </w:r>
          </w:p>
          <w:p w:rsidR="00030153" w:rsidRPr="00030153" w:rsidRDefault="00030153" w:rsidP="00030153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30153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第二十四條 （延長工作時間）</w:t>
            </w:r>
          </w:p>
          <w:p w:rsidR="00030153" w:rsidRPr="00030153" w:rsidRDefault="00030153" w:rsidP="00282F34">
            <w:pPr>
              <w:pStyle w:val="a7"/>
              <w:snapToGrid w:val="0"/>
              <w:ind w:leftChars="534" w:left="1282" w:firstLineChars="3" w:firstLine="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30153">
              <w:rPr>
                <w:rFonts w:ascii="標楷體" w:eastAsia="標楷體" w:hAnsi="標楷體" w:hint="eastAsia"/>
                <w:bCs/>
                <w:sz w:val="22"/>
                <w:szCs w:val="22"/>
              </w:rPr>
              <w:t>本會有使員工在正常工作時間以外工作之必要者，經勞資會議同意後，得將工作時間延長之。</w:t>
            </w:r>
          </w:p>
          <w:p w:rsidR="00282F34" w:rsidRPr="00282F34" w:rsidRDefault="00030153" w:rsidP="00282F34">
            <w:pPr>
              <w:pStyle w:val="a7"/>
              <w:snapToGrid w:val="0"/>
              <w:ind w:leftChars="528" w:left="1267" w:firstLineChars="3" w:firstLine="7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030153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前項延長員工之工作時間連同正常工作時間，1日不得超過12小時。延長之工作時間，1個月不得超過46小時。</w:t>
            </w:r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但經勞資會議同意後，延長之工作時間，一個月不得超過54小時，每三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個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月不得超過138小時。</w:t>
            </w:r>
          </w:p>
          <w:p w:rsidR="00282F34" w:rsidRPr="00282F34" w:rsidRDefault="00030153" w:rsidP="00282F34">
            <w:pPr>
              <w:pStyle w:val="a7"/>
              <w:snapToGrid w:val="0"/>
              <w:ind w:leftChars="528" w:left="1267" w:firstLineChars="3" w:firstLine="7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前項所定每三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個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月，以每連續三個月為一週期，依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曆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計算，以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勞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雇雙方約定之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起迄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日期認定之。</w:t>
            </w:r>
          </w:p>
          <w:p w:rsidR="00282F34" w:rsidRDefault="00030153" w:rsidP="00282F34">
            <w:pPr>
              <w:pStyle w:val="a7"/>
              <w:snapToGrid w:val="0"/>
              <w:ind w:leftChars="528" w:left="1267" w:firstLineChars="3" w:firstLine="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農會雇用員工人數在30人以上，依前項但書規定延長勞工工作時間者，至遲應於開始實施延長工作時間前一日報當地主管機關備查。</w:t>
            </w:r>
          </w:p>
          <w:p w:rsidR="00282F34" w:rsidRDefault="00030153" w:rsidP="00282F34">
            <w:pPr>
              <w:pStyle w:val="a7"/>
              <w:snapToGrid w:val="0"/>
              <w:ind w:leftChars="528" w:left="1267" w:firstLineChars="3" w:firstLine="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30153">
              <w:rPr>
                <w:rFonts w:ascii="標楷體" w:eastAsia="標楷體" w:hAnsi="標楷體" w:hint="eastAsia"/>
                <w:bCs/>
                <w:sz w:val="22"/>
                <w:szCs w:val="22"/>
              </w:rPr>
              <w:t>因天災、事變或突發事件，本會有使員工在正常工作時間以外工作之必要者，得將工作時間延長之。但應於延長開始後24小時內報當地主管機關備查。延長之工作時間，應於事後補給員工以適當之休息。</w:t>
            </w:r>
          </w:p>
          <w:p w:rsidR="00030153" w:rsidRDefault="00030153" w:rsidP="00282F34">
            <w:pPr>
              <w:pStyle w:val="a7"/>
              <w:snapToGrid w:val="0"/>
              <w:ind w:leftChars="528" w:left="1267" w:firstLineChars="3" w:firstLine="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30153">
              <w:rPr>
                <w:rFonts w:ascii="標楷體" w:eastAsia="標楷體" w:hAnsi="標楷體" w:hint="eastAsia"/>
                <w:bCs/>
                <w:sz w:val="22"/>
                <w:szCs w:val="22"/>
              </w:rPr>
              <w:t>員工得因健康或其他正當理由，不接受正常工作時間以外之工作。</w:t>
            </w:r>
          </w:p>
          <w:p w:rsidR="00FF3C96" w:rsidRDefault="00FF3C96" w:rsidP="00282F34">
            <w:pPr>
              <w:pStyle w:val="a7"/>
              <w:snapToGrid w:val="0"/>
              <w:ind w:leftChars="528" w:left="1267" w:firstLineChars="3" w:firstLine="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第二十八條 （休假日）</w:t>
            </w:r>
          </w:p>
          <w:p w:rsidR="00282F34" w:rsidRPr="00282F34" w:rsidRDefault="00282F34" w:rsidP="00282F34">
            <w:pPr>
              <w:pStyle w:val="a7"/>
              <w:snapToGrid w:val="0"/>
              <w:ind w:left="1210" w:hangingChars="550" w:hanging="121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本會員工於內政部所定應放假之紀念日、節日、勞動節及其他由中央主管機關規定應放假之日，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均予放假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，工資照給。</w:t>
            </w: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前項休假日，經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勞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雇雙方協商同意後，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得酌作調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移。</w:t>
            </w: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FF3C96" w:rsidRDefault="00FF3C96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071D2" w:rsidRDefault="003071D2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第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三十一</w:t>
            </w: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條（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給假</w:t>
            </w: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:rsidR="005835B0" w:rsidRPr="005835B0" w:rsidRDefault="003071D2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本會員工請假種類、准假日數及工資給付規定如下：</w:t>
            </w:r>
          </w:p>
          <w:p w:rsidR="005835B0" w:rsidRPr="005835B0" w:rsidRDefault="00A27DB4" w:rsidP="00FE1C52">
            <w:pPr>
              <w:pStyle w:val="a7"/>
              <w:snapToGrid w:val="0"/>
              <w:ind w:left="2092" w:hangingChars="951" w:hanging="209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一、</w:t>
            </w:r>
            <w:r w:rsidR="005835B0" w:rsidRPr="00AD4E4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婚假：</w:t>
            </w:r>
            <w:r w:rsidR="00AD4E42" w:rsidRPr="00AD4E4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給婚假8日，薪資照給。除因特殊事由經總幹事核准得於1年內</w:t>
            </w:r>
            <w:proofErr w:type="gramStart"/>
            <w:r w:rsidR="00AD4E42" w:rsidRPr="00AD4E4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請畢外</w:t>
            </w:r>
            <w:proofErr w:type="gramEnd"/>
            <w:r w:rsidR="00AD4E42" w:rsidRPr="00AD4E4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，應自結婚之日前10日起</w:t>
            </w:r>
            <w:proofErr w:type="gramStart"/>
            <w:r w:rsidR="00AD4E42" w:rsidRPr="00AD4E4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3個月內請畢</w:t>
            </w:r>
            <w:proofErr w:type="gramEnd"/>
            <w:r w:rsidR="00AD4E42" w:rsidRPr="00AD4E4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。</w:t>
            </w:r>
          </w:p>
          <w:p w:rsidR="005835B0" w:rsidRPr="005835B0" w:rsidRDefault="00A27DB4" w:rsidP="00FE1C52">
            <w:pPr>
              <w:pStyle w:val="a7"/>
              <w:snapToGrid w:val="0"/>
              <w:ind w:left="2121" w:hangingChars="964" w:hanging="212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二、事假：員工因事必須親自處理者，得請事假；1年內合計不得超過14日。事假期間不給工資。</w:t>
            </w:r>
          </w:p>
          <w:p w:rsidR="005835B0" w:rsidRPr="005835B0" w:rsidRDefault="00A27DB4" w:rsidP="00FE1C52">
            <w:pPr>
              <w:pStyle w:val="a7"/>
              <w:snapToGrid w:val="0"/>
              <w:ind w:left="2724" w:hangingChars="1238" w:hanging="272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三、普通傷病假：員工因普通傷害、疾病或生理原因必須治療或休養者，得依下列規定請普通傷病假，請假連續3日（※期限請貴會自訂，）（含）以上者，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須附繳醫療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證明。（普通傷病假1年內合計未超過30日部分，工資折半發給，其領有勞工保險普通傷病給付未達工資半數者，由本會補足之）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（一）未住院者，1年內合計不得超過30日。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（二）住院者，2年內合計不得超過1年。</w:t>
            </w:r>
          </w:p>
          <w:p w:rsidR="005835B0" w:rsidRPr="005835B0" w:rsidRDefault="005835B0" w:rsidP="00FE1C52">
            <w:pPr>
              <w:pStyle w:val="a7"/>
              <w:snapToGrid w:val="0"/>
              <w:ind w:left="1505" w:hangingChars="684" w:hanging="150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（三）未住院傷病假與住院傷病假，2年內合計不得超過1年。</w:t>
            </w:r>
          </w:p>
          <w:p w:rsidR="005835B0" w:rsidRPr="005835B0" w:rsidRDefault="00A27DB4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經醫師診斷，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罹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患癌症（含原位癌）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採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門診方式治療或懷孕期間需安胎休養者，其治療或休養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併入住院傷病假計算。</w:t>
            </w:r>
          </w:p>
          <w:p w:rsidR="005835B0" w:rsidRPr="005835B0" w:rsidRDefault="005835B0" w:rsidP="00FE1C52">
            <w:pPr>
              <w:pStyle w:val="a7"/>
              <w:snapToGrid w:val="0"/>
              <w:ind w:left="2262" w:hangingChars="1028" w:hanging="226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</w:t>
            </w:r>
            <w:r w:rsidR="00A27DB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四、生理假：女性員工因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生理日致工作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有困難者，每月得請生理假</w:t>
            </w:r>
            <w:r w:rsidRPr="005835B0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日，全年請假日數未逾</w:t>
            </w:r>
            <w:r w:rsidRPr="005835B0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日，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不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併入病假計算，其餘日數併入病假計算。有關併入及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不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併入病假之生理假薪資，減半發給。（生理假不需附證明文件）。</w:t>
            </w:r>
          </w:p>
          <w:p w:rsidR="005835B0" w:rsidRPr="005835B0" w:rsidRDefault="005835B0" w:rsidP="00FE1C52">
            <w:pPr>
              <w:pStyle w:val="a7"/>
              <w:snapToGrid w:val="0"/>
              <w:ind w:left="2050" w:hangingChars="932" w:hanging="205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A27DB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五、喪假：工資照給。員工喪假得依習俗於百日內分次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>申請。</w:t>
            </w:r>
          </w:p>
          <w:p w:rsidR="005835B0" w:rsidRPr="005835B0" w:rsidRDefault="005835B0" w:rsidP="00A27DB4">
            <w:pPr>
              <w:pStyle w:val="a7"/>
              <w:snapToGrid w:val="0"/>
              <w:ind w:left="1505" w:hangingChars="684" w:hanging="150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</w:t>
            </w:r>
            <w:r w:rsidR="00A27DB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（一）父母、養父母、繼父母、配偶喪亡者，給予喪假8日。</w:t>
            </w:r>
          </w:p>
          <w:p w:rsidR="005835B0" w:rsidRPr="005835B0" w:rsidRDefault="005835B0" w:rsidP="00FE1C52">
            <w:pPr>
              <w:pStyle w:val="a7"/>
              <w:snapToGrid w:val="0"/>
              <w:ind w:left="1533" w:hangingChars="697" w:hanging="153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（二）（外）祖父母、子女、配偶之父母、配偶之養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父母或繼父母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喪亡者，給予喪假6日。</w:t>
            </w:r>
          </w:p>
          <w:p w:rsidR="005835B0" w:rsidRPr="005835B0" w:rsidRDefault="005835B0" w:rsidP="00FE1C52">
            <w:pPr>
              <w:pStyle w:val="a7"/>
              <w:snapToGrid w:val="0"/>
              <w:ind w:left="1562" w:hangingChars="710" w:hanging="156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（三）（外）曾祖父母、兄弟姊妹、配偶之（外）祖父母喪亡者，給予喪假3日。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六、公傷病假：</w:t>
            </w:r>
          </w:p>
          <w:p w:rsidR="005835B0" w:rsidRPr="005835B0" w:rsidRDefault="005835B0" w:rsidP="00FE1C52">
            <w:pPr>
              <w:pStyle w:val="a7"/>
              <w:snapToGrid w:val="0"/>
              <w:ind w:left="1379" w:hangingChars="627" w:hanging="137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（一）員工因職業災害而致殘廢、傷害或疾病者，其治療、休養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給予公傷病假。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（二）公傷病假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依原領工資予以補償。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七、產假：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（一）女性員工分娩前後，應停止工作，給予產假8星期。</w:t>
            </w:r>
          </w:p>
          <w:p w:rsidR="005835B0" w:rsidRPr="005835B0" w:rsidRDefault="005835B0" w:rsidP="00FE1C52">
            <w:pPr>
              <w:pStyle w:val="a7"/>
              <w:snapToGrid w:val="0"/>
              <w:ind w:left="1421" w:hangingChars="646" w:hanging="142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（二）妊娠3個月以上流產者，應停止工作，給予產假4星期。</w:t>
            </w:r>
          </w:p>
          <w:p w:rsidR="005835B0" w:rsidRPr="005835B0" w:rsidRDefault="005835B0" w:rsidP="00FE1C52">
            <w:pPr>
              <w:pStyle w:val="a7"/>
              <w:snapToGrid w:val="0"/>
              <w:ind w:left="1408" w:hangingChars="640" w:hanging="140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（三）第1目、第2目規定之女性員工受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僱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工作在6個月以上者，停止工作期間工資照給，未滿6個月者減半發給。</w:t>
            </w:r>
          </w:p>
          <w:p w:rsidR="005835B0" w:rsidRPr="005835B0" w:rsidRDefault="005835B0" w:rsidP="00FE1C52">
            <w:pPr>
              <w:pStyle w:val="a7"/>
              <w:snapToGrid w:val="0"/>
              <w:ind w:left="1434" w:hangingChars="652" w:hanging="143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（四）妊娠2個月以上未滿3個月流產者，應停止工作，給予產假1星期。</w:t>
            </w:r>
          </w:p>
          <w:p w:rsidR="005835B0" w:rsidRPr="005835B0" w:rsidRDefault="005835B0" w:rsidP="00FE1C52">
            <w:pPr>
              <w:pStyle w:val="a7"/>
              <w:snapToGrid w:val="0"/>
              <w:ind w:left="1421" w:hangingChars="646" w:hanging="142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（五）妊娠未滿2個月流產者，應停止工作，給予產假5日。</w:t>
            </w:r>
          </w:p>
          <w:p w:rsidR="005835B0" w:rsidRPr="005835B0" w:rsidRDefault="005835B0" w:rsidP="00FE1C52">
            <w:pPr>
              <w:pStyle w:val="a7"/>
              <w:snapToGrid w:val="0"/>
              <w:ind w:left="1393" w:hangingChars="633" w:hanging="139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（六）第4目、第5目員工可自行選擇請普通傷病假或產假，請普通傷病假者，依普通傷病假規定辦理。請產假者，工資不給。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（七）女性員工請產假須提出證明文件。</w:t>
            </w:r>
          </w:p>
          <w:p w:rsidR="005835B0" w:rsidRPr="005835B0" w:rsidRDefault="005835B0" w:rsidP="00FE1C52">
            <w:pPr>
              <w:pStyle w:val="a7"/>
              <w:snapToGrid w:val="0"/>
              <w:ind w:left="2891" w:hangingChars="1314" w:hanging="289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八、安胎休養請假：員工懷孕期間需安胎休養者，其治療或休養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併入住院傷病假計算。安胎休養請假薪資之計算，依普通傷病假規定辦理。</w:t>
            </w:r>
          </w:p>
          <w:p w:rsidR="005835B0" w:rsidRPr="005835B0" w:rsidRDefault="005835B0" w:rsidP="00FE1C52">
            <w:pPr>
              <w:pStyle w:val="a7"/>
              <w:snapToGrid w:val="0"/>
              <w:ind w:left="3115" w:hangingChars="1416" w:hanging="311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九、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產檢假及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陪產假：員工妊娠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應給予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產檢假5日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。員工於其配偶分娩時，於分娩日前後共15日中，彈性選擇5日休假。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產檢假及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陪產假遇假日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不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另給假。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產檢假及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陪產假期間工資照給。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十、家庭照顧假：</w:t>
            </w:r>
          </w:p>
          <w:p w:rsidR="005835B0" w:rsidRPr="005835B0" w:rsidRDefault="005835B0" w:rsidP="00FE1C52">
            <w:pPr>
              <w:pStyle w:val="a7"/>
              <w:snapToGrid w:val="0"/>
              <w:ind w:left="1421" w:hangingChars="646" w:hanging="142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（一）員工於其家庭成員預防接種、發生嚴重之疾病或其他重大事故須親自照顧時，得請家庭照顧假，全年以7日為限，其請假日數併入事假計算。</w:t>
            </w:r>
          </w:p>
          <w:p w:rsidR="005835B0" w:rsidRPr="005835B0" w:rsidRDefault="005835B0" w:rsidP="00FE1C52">
            <w:pPr>
              <w:pStyle w:val="a7"/>
              <w:snapToGrid w:val="0"/>
              <w:ind w:left="1408" w:hangingChars="640" w:hanging="140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（二）員工之配偶未就業者，不適用家庭照顧假之規定。但有正當理由者，不在此限。</w:t>
            </w:r>
          </w:p>
          <w:p w:rsidR="005835B0" w:rsidRPr="005835B0" w:rsidRDefault="005835B0" w:rsidP="00FE1C52">
            <w:pPr>
              <w:pStyle w:val="a7"/>
              <w:snapToGrid w:val="0"/>
              <w:ind w:left="2246" w:hangingChars="1021" w:hanging="224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十一、公假：員工有依法令規定應給公假情事者，依實際需要天數給予公假，工資照給。</w:t>
            </w:r>
          </w:p>
          <w:p w:rsidR="005835B0" w:rsidRPr="005835B0" w:rsidRDefault="005835B0" w:rsidP="00FE1C52">
            <w:pPr>
              <w:pStyle w:val="a7"/>
              <w:snapToGrid w:val="0"/>
              <w:ind w:left="876" w:hangingChars="398" w:hanging="87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中華民國103年12月31日在職且繼續於同一農會工作之編制員工，其婚假、喪假、事假及產假，依下列規定辦理：</w:t>
            </w:r>
          </w:p>
          <w:p w:rsidR="005835B0" w:rsidRPr="005835B0" w:rsidRDefault="005835B0" w:rsidP="00FE1C52">
            <w:pPr>
              <w:pStyle w:val="a7"/>
              <w:snapToGrid w:val="0"/>
              <w:ind w:left="1967" w:hangingChars="894" w:hanging="196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E0F0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一、婚假：</w:t>
            </w:r>
            <w:r w:rsidR="005E0F07" w:rsidRPr="005E0F0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給婚假14日，薪資照給。除因特殊事由經總幹事核准得於1年內</w:t>
            </w:r>
            <w:proofErr w:type="gramStart"/>
            <w:r w:rsidR="005E0F07" w:rsidRPr="005E0F0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請畢外</w:t>
            </w:r>
            <w:proofErr w:type="gramEnd"/>
            <w:r w:rsidR="005E0F07" w:rsidRPr="005E0F0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，應自結婚之日前10日起</w:t>
            </w:r>
            <w:proofErr w:type="gramStart"/>
            <w:r w:rsidR="005E0F07" w:rsidRPr="005E0F0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3個月內請畢</w:t>
            </w:r>
            <w:proofErr w:type="gramEnd"/>
            <w:r w:rsidR="005E0F07" w:rsidRPr="005E0F0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。</w:t>
            </w:r>
          </w:p>
          <w:p w:rsidR="00FE1C52" w:rsidRDefault="005835B0" w:rsidP="00FE1C52">
            <w:pPr>
              <w:pStyle w:val="a7"/>
              <w:snapToGrid w:val="0"/>
              <w:ind w:left="1351" w:hangingChars="614" w:hanging="135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二、喪假，得分次申請，工資照給，並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應於喪亡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之日起一百日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內請畢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，依下列規定給假：</w:t>
            </w:r>
          </w:p>
          <w:p w:rsidR="00FE1C52" w:rsidRDefault="00FE1C52" w:rsidP="00FE1C52">
            <w:pPr>
              <w:pStyle w:val="a7"/>
              <w:snapToGrid w:val="0"/>
              <w:ind w:left="1351" w:hangingChars="614" w:hanging="135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</w:t>
            </w:r>
            <w:r w:rsidRP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一</w:t>
            </w:r>
            <w:r w:rsidRP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父母、配偶喪亡者，給喪假15日。</w:t>
            </w:r>
          </w:p>
          <w:p w:rsidR="005835B0" w:rsidRPr="005835B0" w:rsidRDefault="00FE1C52" w:rsidP="00FE1C52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（二）繼父母、配偶之父母、子女喪亡者，給喪假10日。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（三）祖父母、配偶之繼父母喪亡者，給喪假6日。</w:t>
            </w:r>
          </w:p>
          <w:p w:rsidR="005835B0" w:rsidRPr="005835B0" w:rsidRDefault="005835B0" w:rsidP="00FE1C52">
            <w:pPr>
              <w:pStyle w:val="a7"/>
              <w:snapToGrid w:val="0"/>
              <w:ind w:left="1434" w:hangingChars="652" w:hanging="143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（四）曾祖父母、配偶之祖父母、兄弟姐妹喪亡者，給喪假5日。</w:t>
            </w:r>
          </w:p>
          <w:p w:rsidR="005835B0" w:rsidRPr="005835B0" w:rsidRDefault="005835B0" w:rsidP="00FE1C52">
            <w:pPr>
              <w:pStyle w:val="a7"/>
              <w:snapToGrid w:val="0"/>
              <w:ind w:left="1841" w:hangingChars="837" w:hanging="184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三、事假：1年內合計不得超過14日，前5日工資照給，自第6日起不給工資。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四、產假：</w:t>
            </w:r>
          </w:p>
          <w:p w:rsidR="005835B0" w:rsidRPr="005835B0" w:rsidRDefault="005835B0" w:rsidP="00FE1C52">
            <w:pPr>
              <w:pStyle w:val="a7"/>
              <w:snapToGrid w:val="0"/>
              <w:ind w:left="1547" w:hangingChars="703" w:hanging="15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（一）</w:t>
            </w:r>
            <w:r w:rsidR="005840D8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妊娠</w:t>
            </w:r>
            <w:proofErr w:type="gramStart"/>
            <w:r w:rsidR="005840D8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期間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，給產</w:t>
            </w:r>
            <w:r w:rsidR="00D76EB9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檢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假</w:t>
            </w:r>
            <w:proofErr w:type="gramEnd"/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8日，得分次申請，不得保留至分娩後。</w:t>
            </w:r>
          </w:p>
          <w:p w:rsidR="005835B0" w:rsidRPr="005835B0" w:rsidRDefault="005835B0" w:rsidP="00FE1C52">
            <w:pPr>
              <w:pStyle w:val="a7"/>
              <w:snapToGrid w:val="0"/>
              <w:ind w:left="1562" w:hangingChars="710" w:hanging="156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（二）分娩</w:t>
            </w:r>
            <w:r w:rsidR="005840D8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前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後，給</w:t>
            </w:r>
            <w:r w:rsidR="005840D8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產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假42日；妊娠3個月以上未滿5個月流產者，應使其停止工作，給予產假21日；妊娠未滿3個月流產者，應使其停止工作，給予產假14日。產假應</w:t>
            </w:r>
            <w:proofErr w:type="gramStart"/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1次請畢</w:t>
            </w:r>
            <w:proofErr w:type="gramEnd"/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。</w:t>
            </w:r>
          </w:p>
          <w:p w:rsidR="005835B0" w:rsidRPr="005835B0" w:rsidRDefault="005835B0" w:rsidP="005835B0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前項各假別所定日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數，扣除例假日。</w:t>
            </w:r>
          </w:p>
          <w:p w:rsidR="00FE1C52" w:rsidRDefault="005835B0" w:rsidP="00FE1C52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病假、事假、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</w:t>
            </w:r>
            <w:r w:rsidR="005840D8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檢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假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，得以時計。婚假、喪假、陪產假，每次請假應至少半日。按時請假者，以規定辦公時間為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準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3071D2" w:rsidRPr="00FE1C52" w:rsidRDefault="00FE1C52" w:rsidP="00FE1C52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員工申請生理假、育嬰留職停薪、家庭照顧假、陪產假、安胎休養請假、產假時，本會不得拒絕或視為缺勤而影響其考核或為其他不利之處分。</w:t>
            </w:r>
          </w:p>
          <w:p w:rsidR="00FF3C96" w:rsidRDefault="00FF3C96" w:rsidP="00FF3C96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</w:p>
          <w:p w:rsidR="00582C1C" w:rsidRDefault="00582C1C" w:rsidP="00582C1C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82C1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</w:t>
            </w:r>
            <w:r w:rsidR="005835B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六</w:t>
            </w:r>
            <w:r w:rsidRPr="00582C1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章   </w:t>
            </w:r>
            <w:r w:rsidR="005835B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退休</w:t>
            </w:r>
          </w:p>
          <w:p w:rsidR="00582C1C" w:rsidRDefault="00582C1C" w:rsidP="00582C1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>第</w:t>
            </w:r>
            <w:r w:rsid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四十一</w:t>
            </w: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>條 （</w:t>
            </w:r>
            <w:r w:rsid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強制退休</w:t>
            </w: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:rsidR="005835B0" w:rsidRPr="005835B0" w:rsidRDefault="00582C1C" w:rsidP="005835B0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本會員工符合勞動基準法第54條所定強制退休事由者，本會應予辦理退休： </w:t>
            </w:r>
          </w:p>
          <w:p w:rsidR="005835B0" w:rsidRPr="005835B0" w:rsidRDefault="005835B0" w:rsidP="005835B0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一、年滿65歲者，限齡退休。 </w:t>
            </w:r>
          </w:p>
          <w:p w:rsidR="005835B0" w:rsidRPr="005835B0" w:rsidRDefault="005835B0" w:rsidP="005835B0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二、</w:t>
            </w:r>
            <w:r w:rsidR="002C4D66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  <w:u w:val="single"/>
              </w:rPr>
              <w:t>身心障礙</w:t>
            </w:r>
            <w:r w:rsidR="002C4D66"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不堪勝任工作</w:t>
            </w:r>
            <w:r w:rsidRPr="00D76EB9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。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:rsidR="005835B0" w:rsidRPr="005835B0" w:rsidRDefault="005835B0" w:rsidP="005835B0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前項第1款限齡退休者由本會於下列規定內決定其退休生效日： </w:t>
            </w:r>
          </w:p>
          <w:p w:rsidR="005835B0" w:rsidRPr="005835B0" w:rsidRDefault="005835B0" w:rsidP="005835B0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一、其於1月至6月間出生者，至遲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以屆齡當年7月16日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為退休生效日。 </w:t>
            </w:r>
          </w:p>
          <w:p w:rsidR="005835B0" w:rsidRPr="005835B0" w:rsidRDefault="005835B0" w:rsidP="005835B0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二、其於7月至12月間出生者，至遲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以屆齡之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次年1月16日為退休生效日。 </w:t>
            </w:r>
          </w:p>
          <w:p w:rsidR="00860533" w:rsidRPr="00195CD4" w:rsidRDefault="005835B0" w:rsidP="00A27DB4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有關年齡之認定，依戶籍記載為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準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6379" w:type="dxa"/>
            <w:shd w:val="clear" w:color="auto" w:fill="auto"/>
          </w:tcPr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第四章   工作時間、休息、休假、請假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第二十四條 （延長工作時間）</w:t>
            </w:r>
          </w:p>
          <w:p w:rsidR="00282F34" w:rsidRPr="00282F34" w:rsidRDefault="00282F34" w:rsidP="00282F34">
            <w:pPr>
              <w:pStyle w:val="a7"/>
              <w:snapToGrid w:val="0"/>
              <w:ind w:leftChars="547" w:left="1313" w:firstLineChars="2" w:firstLine="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本會有使員工在正常工作時間以外工作之必要者，經勞資會議同意後，得將工作時間延長之。</w:t>
            </w:r>
          </w:p>
          <w:p w:rsidR="00282F34" w:rsidRPr="00282F34" w:rsidRDefault="00282F34" w:rsidP="00282F34">
            <w:pPr>
              <w:pStyle w:val="a7"/>
              <w:snapToGrid w:val="0"/>
              <w:ind w:leftChars="547" w:left="1313" w:firstLineChars="2" w:firstLine="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前項延長員工之工作時間連同正常工作時間，1日不得超過12小時。延長之工作時間，1個月不得超過46小時。</w:t>
            </w:r>
          </w:p>
          <w:p w:rsidR="00282F34" w:rsidRP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因天災、事變或突發事件，本會有使員工在正常工作時間以外工作之必要者，得將工作時間延長之。但應於延長開始後24小時內報當地主管機關備查。延長之工作時間，應於事後補給員工以適當之休息。</w:t>
            </w: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員工得因健康或其他正當理由，不接受正常工作時間以外之工作。</w:t>
            </w: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FF3C96" w:rsidRDefault="00FF3C96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第二十八條 （休假日）</w:t>
            </w:r>
          </w:p>
          <w:p w:rsidR="00282F34" w:rsidRPr="00282F34" w:rsidRDefault="00282F34" w:rsidP="00282F34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本會員工於內政部所定應放假之紀念日、節日、勞動節及其他由中央主管機關規定應放假之日，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均予放假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，工資照給。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一、紀念日如下：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（一）中華民國開國紀念日：1月1日。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（二）和平紀念日：2月28日。</w:t>
            </w:r>
          </w:p>
          <w:p w:rsidR="00282F34" w:rsidRPr="00282F34" w:rsidRDefault="00282F34" w:rsidP="00282F34">
            <w:pPr>
              <w:pStyle w:val="a7"/>
              <w:snapToGrid w:val="0"/>
              <w:ind w:firstLineChars="600" w:firstLine="132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（三）國慶日：10月10日。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二、勞動節日，指5月1日勞動節。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三、中央主管機關規定應放假之日如下：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（一）春節：農曆1月1日至1月3日。</w:t>
            </w:r>
          </w:p>
          <w:p w:rsidR="00282F34" w:rsidRPr="00282F34" w:rsidRDefault="00282F34" w:rsidP="00282F34">
            <w:pPr>
              <w:pStyle w:val="a7"/>
              <w:snapToGrid w:val="0"/>
              <w:ind w:leftChars="550" w:left="1329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（二）兒童節：4月4日。兒童節與民族掃墓節同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lastRenderedPageBreak/>
              <w:t>一日時，於前一日放假。但逢星期四時，於後一日放假。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（三）民族掃墓節：定於清明日。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（四）端午節：農曆5月5日。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（五）中秋節：農曆8月15日。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（六）農曆除夕：農曆12月之末日。</w:t>
            </w:r>
          </w:p>
          <w:p w:rsidR="00282F34" w:rsidRP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（七）其他經中央主管機關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指定日者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。</w:t>
            </w:r>
          </w:p>
          <w:p w:rsidR="00282F34" w:rsidRDefault="00282F34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前項休假日，經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勞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雇雙方協商同意後，</w:t>
            </w:r>
            <w:proofErr w:type="gramStart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得酌作調</w:t>
            </w:r>
            <w:proofErr w:type="gramEnd"/>
            <w:r w:rsidRPr="00282F34">
              <w:rPr>
                <w:rFonts w:ascii="標楷體" w:eastAsia="標楷體" w:hAnsi="標楷體" w:hint="eastAsia"/>
                <w:bCs/>
                <w:sz w:val="22"/>
                <w:szCs w:val="22"/>
              </w:rPr>
              <w:t>移。</w:t>
            </w:r>
          </w:p>
          <w:p w:rsidR="00FF3C96" w:rsidRDefault="00FF3C96" w:rsidP="00282F3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第三十一條（給假）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本會員工請假種類、准假日數及工資給付規定如下：</w:t>
            </w:r>
          </w:p>
          <w:p w:rsidR="005835B0" w:rsidRPr="005835B0" w:rsidRDefault="00FE1C52" w:rsidP="00FE1C52">
            <w:pPr>
              <w:pStyle w:val="a7"/>
              <w:snapToGrid w:val="0"/>
              <w:ind w:left="2057" w:hangingChars="935" w:hanging="205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一、婚假：員工結婚者給予婚假8日，工資照給，應自結婚之日前十日起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3個月內請畢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，但經總幹事核准延後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給假者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，得於1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年內請畢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5835B0" w:rsidRPr="005835B0" w:rsidRDefault="00FE1C52" w:rsidP="00FE1C52">
            <w:pPr>
              <w:pStyle w:val="a7"/>
              <w:snapToGrid w:val="0"/>
              <w:ind w:left="2070" w:hangingChars="941" w:hanging="207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二、事假：員工因事必須親自處理者，得請事假；1年內合計不得超過14日。事假期間不給工資。</w:t>
            </w:r>
          </w:p>
          <w:p w:rsidR="005835B0" w:rsidRPr="005835B0" w:rsidRDefault="00FE1C52" w:rsidP="00FE1C52">
            <w:pPr>
              <w:pStyle w:val="a7"/>
              <w:snapToGrid w:val="0"/>
              <w:ind w:left="2686" w:hangingChars="1221" w:hanging="268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三、普通傷病假：員工因普通傷害、疾病或生理原因必</w:t>
            </w:r>
            <w:bookmarkStart w:id="0" w:name="_GoBack"/>
            <w:bookmarkEnd w:id="0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須治療或休養者，得依下列規定請普通傷病假，請假連續3日（※期限請貴會自訂，）（含）以上者，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須附繳醫療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證明。（普通傷病假1年內合計未超過30日部分，工資折半發給，其領有勞工保險普通傷病給付未達工資半數者，由本會補足之）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（一）未住院者，1年內合計不得超過30日。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（二）住院者，2年內合計不得超過1年。</w:t>
            </w:r>
          </w:p>
          <w:p w:rsidR="005835B0" w:rsidRPr="005835B0" w:rsidRDefault="005835B0" w:rsidP="00FE1C52">
            <w:pPr>
              <w:pStyle w:val="a7"/>
              <w:snapToGrid w:val="0"/>
              <w:ind w:left="1551" w:hangingChars="705" w:hanging="155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（三）未住院傷病假與住院傷病假，2年內合計不得超過1年。</w:t>
            </w:r>
          </w:p>
          <w:p w:rsidR="005835B0" w:rsidRPr="005835B0" w:rsidRDefault="00FE1C52" w:rsidP="00FE1C52">
            <w:pPr>
              <w:pStyle w:val="a7"/>
              <w:snapToGrid w:val="0"/>
              <w:ind w:left="992" w:hangingChars="451" w:hanging="99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經醫師診斷，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罹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患癌症（含原位癌）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採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門診方式治療或懷孕期間需安胎休養者，其治療或休養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併入住院傷病假計算。</w:t>
            </w:r>
          </w:p>
          <w:p w:rsidR="005835B0" w:rsidRPr="005835B0" w:rsidRDefault="005835B0" w:rsidP="00FE1C52">
            <w:pPr>
              <w:pStyle w:val="a7"/>
              <w:snapToGrid w:val="0"/>
              <w:ind w:left="2224" w:hangingChars="1011" w:hanging="222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</w:t>
            </w:r>
            <w:r w:rsidR="00FE1C5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四、生理假：女性員工因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生理日致工作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有困難者，每月得請生理假</w:t>
            </w:r>
            <w:r w:rsidRPr="005835B0">
              <w:rPr>
                <w:rFonts w:ascii="標楷體" w:eastAsia="標楷體" w:hAnsi="標楷體"/>
                <w:bCs/>
                <w:sz w:val="22"/>
                <w:szCs w:val="22"/>
              </w:rPr>
              <w:t>1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日，全年請假日數未逾</w:t>
            </w:r>
            <w:r w:rsidRPr="005835B0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日，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不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併入病假計算，其餘日數併入病假計算。有關併入及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不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併入病假之生理假薪資，減半發給。（生理假不需附證明文件）。</w:t>
            </w:r>
          </w:p>
          <w:p w:rsidR="005835B0" w:rsidRPr="005835B0" w:rsidRDefault="005835B0" w:rsidP="00FF3C96">
            <w:pPr>
              <w:pStyle w:val="a7"/>
              <w:snapToGrid w:val="0"/>
              <w:ind w:left="2028" w:hangingChars="922" w:hanging="202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 xml:space="preserve"> 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五、喪假：工資照給。員工喪假得依習俗於百日內分次申請。</w:t>
            </w:r>
          </w:p>
          <w:p w:rsidR="005835B0" w:rsidRPr="005835B0" w:rsidRDefault="005835B0" w:rsidP="00FF3C96">
            <w:pPr>
              <w:pStyle w:val="a7"/>
              <w:snapToGrid w:val="0"/>
              <w:ind w:left="1412" w:hangingChars="642" w:hanging="14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（一）父母、養父母、繼父母、配偶喪亡者，給予喪假8日。</w:t>
            </w:r>
          </w:p>
          <w:p w:rsidR="005835B0" w:rsidRPr="005835B0" w:rsidRDefault="005835B0" w:rsidP="00FF3C96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（二）（外）祖父母、子女、配偶之父母、配偶之養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父母或繼父母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喪亡者，給予喪假6日。</w:t>
            </w:r>
          </w:p>
          <w:p w:rsidR="00FF3C96" w:rsidRDefault="005835B0" w:rsidP="00FF3C96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（三）（外）曾祖父母、兄弟姊妹、配偶之（外）祖父母喪亡者，給予喪假3日。</w:t>
            </w:r>
          </w:p>
          <w:p w:rsidR="005835B0" w:rsidRPr="005835B0" w:rsidRDefault="005835B0" w:rsidP="00FF3C96">
            <w:pPr>
              <w:pStyle w:val="a7"/>
              <w:snapToGrid w:val="0"/>
              <w:ind w:leftChars="407" w:left="1536" w:hangingChars="254" w:hanging="5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六、公傷病假：</w:t>
            </w:r>
          </w:p>
          <w:p w:rsidR="005835B0" w:rsidRPr="005835B0" w:rsidRDefault="005835B0" w:rsidP="00FF3C96">
            <w:pPr>
              <w:pStyle w:val="a7"/>
              <w:snapToGrid w:val="0"/>
              <w:ind w:left="1384" w:hangingChars="629" w:hanging="13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（一）員工因職業災害而致殘廢、傷害或疾病者，其治療、休養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給予公傷病假。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（二）公傷病假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依原領工資予以補償。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七、產假：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（一）女性員工分娩前後，應停止工作，給予產假8星期。</w:t>
            </w:r>
          </w:p>
          <w:p w:rsidR="005835B0" w:rsidRPr="005835B0" w:rsidRDefault="005835B0" w:rsidP="00FF3C96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（二）妊娠3個月以上流產者，應停止工作，給予產假4星期。</w:t>
            </w:r>
          </w:p>
          <w:p w:rsidR="005835B0" w:rsidRPr="005835B0" w:rsidRDefault="005835B0" w:rsidP="00FF3C96">
            <w:pPr>
              <w:pStyle w:val="a7"/>
              <w:snapToGrid w:val="0"/>
              <w:ind w:left="1384" w:hangingChars="629" w:hanging="13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（三）第1目、第2目規定之女性員工受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僱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工作在6個月以上者，停止工作期間工資照給，未滿6個月者減半發給。</w:t>
            </w:r>
          </w:p>
          <w:p w:rsidR="005835B0" w:rsidRPr="005835B0" w:rsidRDefault="005835B0" w:rsidP="00FF3C96">
            <w:pPr>
              <w:pStyle w:val="a7"/>
              <w:snapToGrid w:val="0"/>
              <w:ind w:left="1426" w:hangingChars="648" w:hanging="142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（四）妊娠2個月以上未滿3個月流產者，應停止工作，給予產假1星期。</w:t>
            </w:r>
          </w:p>
          <w:p w:rsidR="005835B0" w:rsidRPr="005835B0" w:rsidRDefault="005835B0" w:rsidP="00FF3C96">
            <w:pPr>
              <w:pStyle w:val="a7"/>
              <w:snapToGrid w:val="0"/>
              <w:ind w:left="1412" w:hangingChars="642" w:hanging="14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（五）妊娠未滿2個月流產者，應停止工作，給予產假5日。</w:t>
            </w:r>
          </w:p>
          <w:p w:rsidR="005835B0" w:rsidRPr="005835B0" w:rsidRDefault="005835B0" w:rsidP="00FF3C96">
            <w:pPr>
              <w:pStyle w:val="a7"/>
              <w:snapToGrid w:val="0"/>
              <w:ind w:left="1371" w:hangingChars="623" w:hanging="137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（六）第4目、第5目員工可自行選擇請普通傷病假或產假，請普通傷病假者，依普通傷病假規定辦理。請產假者，工資不給。</w:t>
            </w:r>
          </w:p>
          <w:p w:rsidR="00FF3C96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（七）女性員工請產假須提出證明文件。</w:t>
            </w:r>
          </w:p>
          <w:p w:rsidR="005835B0" w:rsidRPr="005835B0" w:rsidRDefault="005835B0" w:rsidP="00FF3C96">
            <w:pPr>
              <w:pStyle w:val="a7"/>
              <w:snapToGrid w:val="0"/>
              <w:ind w:leftChars="360" w:left="2866" w:hangingChars="910" w:hanging="200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八、安胎休養請假：員工懷孕期間需安胎休養者，其治療或休養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併入住院傷病假計算。安胎休養請假薪資之計算，依普通傷病假規定辦理。</w:t>
            </w:r>
          </w:p>
          <w:p w:rsidR="00FF3C96" w:rsidRDefault="005835B0" w:rsidP="00FF3C96">
            <w:pPr>
              <w:pStyle w:val="a7"/>
              <w:snapToGrid w:val="0"/>
              <w:ind w:left="3091" w:hangingChars="1405" w:hanging="309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九、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產檢假及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陪產假：員工妊娠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期間，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應給予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產檢假5日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。員工於其配偶分娩時，於分娩日前後共15日中，彈性選擇5日休假。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產檢假及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陪產假遇假日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不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另給假。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產檢假及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陪產假期間工資照給。</w:t>
            </w:r>
          </w:p>
          <w:p w:rsidR="005835B0" w:rsidRPr="005835B0" w:rsidRDefault="00FF3C96" w:rsidP="00FF3C96">
            <w:pPr>
              <w:pStyle w:val="a7"/>
              <w:snapToGrid w:val="0"/>
              <w:ind w:left="3091" w:hangingChars="1405" w:hanging="309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 xml:space="preserve">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十、家庭照顧假：</w:t>
            </w:r>
          </w:p>
          <w:p w:rsidR="005835B0" w:rsidRPr="005835B0" w:rsidRDefault="005835B0" w:rsidP="00FF3C96">
            <w:pPr>
              <w:pStyle w:val="a7"/>
              <w:snapToGrid w:val="0"/>
              <w:ind w:left="1384" w:hangingChars="629" w:hanging="13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（一）員工於其家庭成員預防接種、發生嚴重之疾病或其他重大事故須親自照顧時，得請家庭照顧假，全年以7日為限，其請假日數併入事假計算。</w:t>
            </w:r>
          </w:p>
          <w:p w:rsidR="005835B0" w:rsidRPr="005835B0" w:rsidRDefault="005835B0" w:rsidP="00FF3C96">
            <w:pPr>
              <w:pStyle w:val="a7"/>
              <w:snapToGrid w:val="0"/>
              <w:ind w:left="1384" w:hangingChars="629" w:hanging="13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（二）員工之配偶未就業者，不適用家庭照顧假之規定。但有正當理由者，不在此限。</w:t>
            </w:r>
          </w:p>
          <w:p w:rsidR="005835B0" w:rsidRPr="005835B0" w:rsidRDefault="005835B0" w:rsidP="00FF3C96">
            <w:pPr>
              <w:pStyle w:val="a7"/>
              <w:snapToGrid w:val="0"/>
              <w:ind w:left="2224" w:hangingChars="1011" w:hanging="222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十一、公假：員工有依法令規定應給公假情事者，依實際需要天數給予公假，工資照給。</w:t>
            </w:r>
          </w:p>
          <w:p w:rsidR="00FF3C96" w:rsidRDefault="005835B0" w:rsidP="00FF3C96">
            <w:pPr>
              <w:pStyle w:val="a7"/>
              <w:snapToGrid w:val="0"/>
              <w:ind w:left="909" w:hangingChars="413" w:hanging="9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中華民國103年12月31日在職且繼續於同一農會工作之編制員工，其婚假、喪假、事假及產假，依下列規定辦理：</w:t>
            </w:r>
          </w:p>
          <w:p w:rsidR="005835B0" w:rsidRPr="005835B0" w:rsidRDefault="00FF3C96" w:rsidP="00FF3C96">
            <w:pPr>
              <w:pStyle w:val="a7"/>
              <w:snapToGrid w:val="0"/>
              <w:ind w:left="1945" w:hangingChars="884" w:hanging="194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一、婚假：給婚假14日，工資照給。應自結婚之日前十日起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3個月內請畢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，但經總幹事核准延後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給假者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，得於1</w:t>
            </w:r>
            <w:proofErr w:type="gramStart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年內請畢</w:t>
            </w:r>
            <w:proofErr w:type="gramEnd"/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5835B0" w:rsidRPr="005835B0" w:rsidRDefault="005835B0" w:rsidP="00FF3C96">
            <w:pPr>
              <w:pStyle w:val="a7"/>
              <w:snapToGrid w:val="0"/>
              <w:ind w:left="1342" w:hangingChars="610" w:hanging="13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二、喪假，得分次申請，工資照給，並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應於喪亡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之日起一百日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內請畢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，依下列規定給假：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（一）父母、配偶喪亡者，給喪假15日。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（二）繼父母、配偶之父母、子女喪亡者，給喪假10日。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（三）祖父母、配偶之繼父母喪亡者，給喪假6日。</w:t>
            </w:r>
          </w:p>
          <w:p w:rsidR="00FF3C96" w:rsidRDefault="005835B0" w:rsidP="00FF3C96">
            <w:pPr>
              <w:pStyle w:val="a7"/>
              <w:snapToGrid w:val="0"/>
              <w:ind w:left="1412" w:hangingChars="642" w:hanging="14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（四）曾祖父母、配偶之祖父母、兄弟姐妹喪亡者，給喪假5日。</w:t>
            </w:r>
          </w:p>
          <w:p w:rsidR="005835B0" w:rsidRPr="005835B0" w:rsidRDefault="00FF3C96" w:rsidP="00FF3C96">
            <w:pPr>
              <w:pStyle w:val="a7"/>
              <w:snapToGrid w:val="0"/>
              <w:ind w:left="1791" w:hangingChars="814" w:hanging="179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 w:rsidR="005835B0"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三、事假：1年內合計不得超過14日，前5日工資照給，自第6日起不給工資。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四、產假：</w:t>
            </w:r>
          </w:p>
          <w:p w:rsidR="005835B0" w:rsidRPr="005835B0" w:rsidRDefault="005835B0" w:rsidP="00FF3C96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（一）分娩前，給產前假8日，得分次申請，不得保留至分娩後。</w:t>
            </w:r>
          </w:p>
          <w:p w:rsidR="005835B0" w:rsidRPr="005835B0" w:rsidRDefault="005835B0" w:rsidP="00FF3C96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（二）分娩後，給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娩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假42日；妊娠3個月以上未滿5個月流產者，應使其停止工作，給予產假21日；妊娠未滿3個月流產者，應使其停止工作，給予產假14日。產假應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1次請畢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5835B0" w:rsidRPr="005835B0" w:rsidRDefault="005835B0" w:rsidP="005835B0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前項各假別所定日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數，扣除例假日。</w:t>
            </w:r>
          </w:p>
          <w:p w:rsidR="005835B0" w:rsidRPr="005835B0" w:rsidRDefault="005835B0" w:rsidP="00FF3C96">
            <w:pPr>
              <w:pStyle w:val="a7"/>
              <w:snapToGrid w:val="0"/>
              <w:ind w:left="867" w:hangingChars="394" w:hanging="86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病假、事假、產前假，得以時計。婚假、喪假、陪產假，每次請假應至少半日。按時請假者，以規定辦公時間為</w:t>
            </w:r>
            <w:proofErr w:type="gramStart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準</w:t>
            </w:r>
            <w:proofErr w:type="gramEnd"/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5835B0" w:rsidRPr="00FF3C96" w:rsidRDefault="005835B0" w:rsidP="00FF3C96">
            <w:pPr>
              <w:pStyle w:val="a7"/>
              <w:snapToGrid w:val="0"/>
              <w:ind w:left="922" w:hangingChars="419" w:hanging="92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</w:t>
            </w:r>
            <w:r w:rsidR="00FF3C9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</w:t>
            </w:r>
            <w:r w:rsidRPr="005835B0">
              <w:rPr>
                <w:rFonts w:ascii="標楷體" w:eastAsia="標楷體" w:hAnsi="標楷體" w:hint="eastAsia"/>
                <w:bCs/>
                <w:sz w:val="22"/>
                <w:szCs w:val="22"/>
              </w:rPr>
              <w:t>員工申請生理假、育嬰留職停薪、家庭照顧假、陪產假、安胎休養請假、產假時，本會不得拒絕或視為缺勤而影響其考核或為其他不利之處分。</w:t>
            </w:r>
          </w:p>
          <w:p w:rsidR="002C4D66" w:rsidRPr="002C4D66" w:rsidRDefault="002C4D66" w:rsidP="002C4D66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第六章   退休</w:t>
            </w:r>
          </w:p>
          <w:p w:rsidR="002C4D66" w:rsidRPr="002C4D66" w:rsidRDefault="002C4D66" w:rsidP="002C4D66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>第四十一條 （強制退休）</w:t>
            </w:r>
          </w:p>
          <w:p w:rsidR="002C4D66" w:rsidRPr="002C4D66" w:rsidRDefault="002C4D66" w:rsidP="002C4D66">
            <w:pPr>
              <w:pStyle w:val="a7"/>
              <w:snapToGrid w:val="0"/>
              <w:ind w:left="1287" w:hangingChars="585" w:hanging="128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本會員工符合勞動基準法第54條所定強制退休事由者，本會應予辦理退休： </w:t>
            </w:r>
          </w:p>
          <w:p w:rsidR="002C4D66" w:rsidRPr="002C4D66" w:rsidRDefault="002C4D66" w:rsidP="002C4D66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一、年滿65歲者，限齡退休。 </w:t>
            </w:r>
          </w:p>
          <w:p w:rsidR="002C4D66" w:rsidRPr="002C4D66" w:rsidRDefault="002C4D66" w:rsidP="002C4D66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二、心神喪失或身體殘廢不堪勝任工作者。 </w:t>
            </w:r>
          </w:p>
          <w:p w:rsidR="002C4D66" w:rsidRPr="002C4D66" w:rsidRDefault="002C4D66" w:rsidP="002C4D66">
            <w:pPr>
              <w:pStyle w:val="a7"/>
              <w:snapToGrid w:val="0"/>
              <w:ind w:left="1287" w:hangingChars="585" w:hanging="128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前項第1款限齡退休者由本會於下列規定內決定其退休生效日： </w:t>
            </w:r>
          </w:p>
          <w:p w:rsidR="002C4D66" w:rsidRPr="002C4D66" w:rsidRDefault="002C4D66" w:rsidP="002C4D66">
            <w:pPr>
              <w:pStyle w:val="a7"/>
              <w:snapToGrid w:val="0"/>
              <w:ind w:left="1287" w:hangingChars="585" w:hanging="128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一、其於1月至6月間出生者，至遲</w:t>
            </w:r>
            <w:proofErr w:type="gramStart"/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>以屆齡當年7月16日</w:t>
            </w:r>
            <w:proofErr w:type="gramEnd"/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為退休生效日。 </w:t>
            </w:r>
          </w:p>
          <w:p w:rsidR="002C4D66" w:rsidRPr="002C4D66" w:rsidRDefault="002C4D66" w:rsidP="002C4D66">
            <w:pPr>
              <w:pStyle w:val="a7"/>
              <w:snapToGrid w:val="0"/>
              <w:ind w:left="1287" w:hangingChars="585" w:hanging="128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二、其於7月至12月間出生者，至遲</w:t>
            </w:r>
            <w:proofErr w:type="gramStart"/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>以屆齡之</w:t>
            </w:r>
            <w:proofErr w:type="gramEnd"/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次年1月16日為退休生效日。 </w:t>
            </w:r>
          </w:p>
          <w:p w:rsidR="00860533" w:rsidRPr="00195CD4" w:rsidRDefault="002C4D66" w:rsidP="002C4D66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有關年齡之認定，依戶籍記載為</w:t>
            </w:r>
            <w:proofErr w:type="gramStart"/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>準</w:t>
            </w:r>
            <w:proofErr w:type="gramEnd"/>
            <w:r w:rsidRPr="002C4D66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2" w:type="dxa"/>
            <w:shd w:val="clear" w:color="auto" w:fill="auto"/>
          </w:tcPr>
          <w:p w:rsidR="00157ADB" w:rsidRDefault="00157ADB" w:rsidP="00DC7F2B">
            <w:pPr>
              <w:pStyle w:val="a7"/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  <w:p w:rsidR="00DC7F2B" w:rsidRDefault="00871B8B" w:rsidP="00DC7F2B">
            <w:pPr>
              <w:pStyle w:val="a7"/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依10</w:t>
            </w:r>
            <w:r w:rsidR="0045168D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666CA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華總</w:t>
            </w:r>
            <w:proofErr w:type="gramStart"/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一義字第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10700009781</w:t>
            </w:r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proofErr w:type="gramEnd"/>
            <w:r w:rsidR="00B92CAE">
              <w:rPr>
                <w:rFonts w:ascii="標楷體" w:eastAsia="標楷體" w:hAnsi="標楷體" w:hint="eastAsia"/>
                <w:sz w:val="22"/>
                <w:szCs w:val="22"/>
              </w:rPr>
              <w:t>總</w:t>
            </w:r>
            <w:r w:rsidR="00426491">
              <w:rPr>
                <w:rFonts w:ascii="標楷體" w:eastAsia="標楷體" w:hAnsi="標楷體" w:hint="eastAsia"/>
                <w:sz w:val="22"/>
                <w:szCs w:val="22"/>
              </w:rPr>
              <w:t>統令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修正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勞動基準法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第32條</w:t>
            </w:r>
            <w:r w:rsidR="00D76EB9" w:rsidRPr="00D76EB9">
              <w:rPr>
                <w:rFonts w:ascii="標楷體" w:eastAsia="標楷體" w:hAnsi="標楷體" w:hint="eastAsia"/>
                <w:sz w:val="22"/>
                <w:szCs w:val="22"/>
              </w:rPr>
              <w:t>條文</w:t>
            </w:r>
            <w:r w:rsidR="006030D1">
              <w:rPr>
                <w:rFonts w:ascii="標楷體" w:eastAsia="標楷體" w:hAnsi="標楷體" w:hint="eastAsia"/>
                <w:sz w:val="22"/>
                <w:szCs w:val="22"/>
              </w:rPr>
              <w:t>，公布之。</w:t>
            </w:r>
          </w:p>
          <w:p w:rsidR="00F1132E" w:rsidRDefault="00F1132E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F24AF" w:rsidRDefault="009F24AF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25747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依107年1月31日華總</w:t>
            </w:r>
            <w:proofErr w:type="gramStart"/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一義字第10700009781號</w:t>
            </w:r>
            <w:proofErr w:type="gramEnd"/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總統令修正勞動基準法第第3</w:t>
            </w:r>
            <w:r w:rsidR="00D76EB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條條文，公布之。</w:t>
            </w: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Pr="0062353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Pr="00FF3C96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25747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6EB9">
              <w:rPr>
                <w:rFonts w:ascii="標楷體" w:eastAsia="標楷體" w:hAnsi="標楷體" w:hint="eastAsia"/>
                <w:sz w:val="22"/>
                <w:szCs w:val="22"/>
              </w:rPr>
              <w:t>依行政院農業委員會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月1日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農輔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字第1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080023421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書函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修正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農會人事管理辦法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42</w:t>
            </w:r>
            <w:r w:rsidR="00B15E80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  <w:r w:rsidR="00B15E80" w:rsidRPr="00B15E80">
              <w:rPr>
                <w:rFonts w:ascii="標楷體" w:eastAsia="標楷體" w:hAnsi="標楷體" w:hint="eastAsia"/>
                <w:sz w:val="22"/>
                <w:szCs w:val="22"/>
              </w:rPr>
              <w:t>條文，公布之。</w:t>
            </w:r>
          </w:p>
          <w:p w:rsidR="00D25747" w:rsidRDefault="00D25747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Pr="00B15E80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3C96" w:rsidRDefault="00FF3C96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76EB9" w:rsidRPr="00F759E8" w:rsidRDefault="00D76EB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6EB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依行政院農業委員會108年8月1日農輔字第1080023421號書函修正農會人事管理辦法第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69</w:t>
            </w:r>
            <w:r w:rsidRPr="00D76EB9">
              <w:rPr>
                <w:rFonts w:ascii="標楷體" w:eastAsia="標楷體" w:hAnsi="標楷體" w:hint="eastAsia"/>
                <w:sz w:val="22"/>
                <w:szCs w:val="22"/>
              </w:rPr>
              <w:t>條條文，公布之。</w:t>
            </w:r>
          </w:p>
        </w:tc>
      </w:tr>
    </w:tbl>
    <w:p w:rsidR="00B14EA1" w:rsidRDefault="00B14EA1"/>
    <w:sectPr w:rsidR="00B14EA1" w:rsidSect="005E2433">
      <w:pgSz w:w="16839" w:h="11907" w:orient="landscape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9D" w:rsidRDefault="00547F9D" w:rsidP="00336209">
      <w:r>
        <w:separator/>
      </w:r>
    </w:p>
  </w:endnote>
  <w:endnote w:type="continuationSeparator" w:id="0">
    <w:p w:rsidR="00547F9D" w:rsidRDefault="00547F9D" w:rsidP="0033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9D" w:rsidRDefault="00547F9D" w:rsidP="00336209">
      <w:r>
        <w:separator/>
      </w:r>
    </w:p>
  </w:footnote>
  <w:footnote w:type="continuationSeparator" w:id="0">
    <w:p w:rsidR="00547F9D" w:rsidRDefault="00547F9D" w:rsidP="0033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C11"/>
    <w:multiLevelType w:val="hybridMultilevel"/>
    <w:tmpl w:val="9FEE1FD0"/>
    <w:lvl w:ilvl="0" w:tplc="C298EF9A">
      <w:start w:val="1"/>
      <w:numFmt w:val="taiwaneseCountingThousand"/>
      <w:lvlText w:val="%1、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">
    <w:nsid w:val="0E6B437F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">
    <w:nsid w:val="0F5158AD"/>
    <w:multiLevelType w:val="hybridMultilevel"/>
    <w:tmpl w:val="D5A0F088"/>
    <w:lvl w:ilvl="0" w:tplc="208612C8">
      <w:start w:val="1"/>
      <w:numFmt w:val="taiwaneseCountingThousand"/>
      <w:lvlText w:val="%1、"/>
      <w:lvlJc w:val="left"/>
      <w:pPr>
        <w:ind w:left="157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">
    <w:nsid w:val="0F527252"/>
    <w:multiLevelType w:val="hybridMultilevel"/>
    <w:tmpl w:val="10F86A84"/>
    <w:lvl w:ilvl="0" w:tplc="94D4F8BC">
      <w:start w:val="1"/>
      <w:numFmt w:val="taiwaneseCountingThousand"/>
      <w:lvlText w:val="%1、"/>
      <w:lvlJc w:val="left"/>
      <w:pPr>
        <w:ind w:left="18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">
    <w:nsid w:val="12AC0CC3"/>
    <w:multiLevelType w:val="hybridMultilevel"/>
    <w:tmpl w:val="6FC07A50"/>
    <w:lvl w:ilvl="0" w:tplc="B3065C96">
      <w:start w:val="1"/>
      <w:numFmt w:val="taiwaneseCountingThousand"/>
      <w:lvlText w:val="%1、"/>
      <w:lvlJc w:val="left"/>
      <w:pPr>
        <w:ind w:left="1359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9" w:hanging="480"/>
      </w:pPr>
    </w:lvl>
    <w:lvl w:ilvl="2" w:tplc="0409001B" w:tentative="1">
      <w:start w:val="1"/>
      <w:numFmt w:val="lowerRoman"/>
      <w:lvlText w:val="%3."/>
      <w:lvlJc w:val="right"/>
      <w:pPr>
        <w:ind w:left="2349" w:hanging="480"/>
      </w:pPr>
    </w:lvl>
    <w:lvl w:ilvl="3" w:tplc="0409000F" w:tentative="1">
      <w:start w:val="1"/>
      <w:numFmt w:val="decimal"/>
      <w:lvlText w:val="%4."/>
      <w:lvlJc w:val="left"/>
      <w:pPr>
        <w:ind w:left="2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9" w:hanging="480"/>
      </w:pPr>
    </w:lvl>
    <w:lvl w:ilvl="5" w:tplc="0409001B" w:tentative="1">
      <w:start w:val="1"/>
      <w:numFmt w:val="lowerRoman"/>
      <w:lvlText w:val="%6."/>
      <w:lvlJc w:val="right"/>
      <w:pPr>
        <w:ind w:left="3789" w:hanging="480"/>
      </w:pPr>
    </w:lvl>
    <w:lvl w:ilvl="6" w:tplc="0409000F" w:tentative="1">
      <w:start w:val="1"/>
      <w:numFmt w:val="decimal"/>
      <w:lvlText w:val="%7."/>
      <w:lvlJc w:val="left"/>
      <w:pPr>
        <w:ind w:left="4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9" w:hanging="480"/>
      </w:pPr>
    </w:lvl>
    <w:lvl w:ilvl="8" w:tplc="0409001B" w:tentative="1">
      <w:start w:val="1"/>
      <w:numFmt w:val="lowerRoman"/>
      <w:lvlText w:val="%9."/>
      <w:lvlJc w:val="right"/>
      <w:pPr>
        <w:ind w:left="5229" w:hanging="480"/>
      </w:pPr>
    </w:lvl>
  </w:abstractNum>
  <w:abstractNum w:abstractNumId="5">
    <w:nsid w:val="1C2031E0"/>
    <w:multiLevelType w:val="hybridMultilevel"/>
    <w:tmpl w:val="E332B8E0"/>
    <w:lvl w:ilvl="0" w:tplc="D6201E9E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6">
    <w:nsid w:val="1DB436B3"/>
    <w:multiLevelType w:val="hybridMultilevel"/>
    <w:tmpl w:val="D9C86956"/>
    <w:lvl w:ilvl="0" w:tplc="8C46049A">
      <w:start w:val="1"/>
      <w:numFmt w:val="taiwaneseCountingThousand"/>
      <w:lvlText w:val="%1、"/>
      <w:lvlJc w:val="left"/>
      <w:pPr>
        <w:ind w:left="154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>
    <w:nsid w:val="1FB342C0"/>
    <w:multiLevelType w:val="hybridMultilevel"/>
    <w:tmpl w:val="EEF6E95C"/>
    <w:lvl w:ilvl="0" w:tplc="DBCCB77E">
      <w:start w:val="1"/>
      <w:numFmt w:val="taiwaneseCountingThousand"/>
      <w:lvlText w:val="%1、"/>
      <w:lvlJc w:val="left"/>
      <w:pPr>
        <w:ind w:left="15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9" w:hanging="480"/>
      </w:pPr>
    </w:lvl>
    <w:lvl w:ilvl="2" w:tplc="0409001B" w:tentative="1">
      <w:start w:val="1"/>
      <w:numFmt w:val="lowerRoman"/>
      <w:lvlText w:val="%3."/>
      <w:lvlJc w:val="right"/>
      <w:pPr>
        <w:ind w:left="2469" w:hanging="480"/>
      </w:pPr>
    </w:lvl>
    <w:lvl w:ilvl="3" w:tplc="0409000F" w:tentative="1">
      <w:start w:val="1"/>
      <w:numFmt w:val="decimal"/>
      <w:lvlText w:val="%4."/>
      <w:lvlJc w:val="left"/>
      <w:pPr>
        <w:ind w:left="2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9" w:hanging="480"/>
      </w:pPr>
    </w:lvl>
    <w:lvl w:ilvl="5" w:tplc="0409001B" w:tentative="1">
      <w:start w:val="1"/>
      <w:numFmt w:val="lowerRoman"/>
      <w:lvlText w:val="%6."/>
      <w:lvlJc w:val="right"/>
      <w:pPr>
        <w:ind w:left="3909" w:hanging="480"/>
      </w:pPr>
    </w:lvl>
    <w:lvl w:ilvl="6" w:tplc="0409000F" w:tentative="1">
      <w:start w:val="1"/>
      <w:numFmt w:val="decimal"/>
      <w:lvlText w:val="%7."/>
      <w:lvlJc w:val="left"/>
      <w:pPr>
        <w:ind w:left="4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9" w:hanging="480"/>
      </w:pPr>
    </w:lvl>
    <w:lvl w:ilvl="8" w:tplc="0409001B" w:tentative="1">
      <w:start w:val="1"/>
      <w:numFmt w:val="lowerRoman"/>
      <w:lvlText w:val="%9."/>
      <w:lvlJc w:val="right"/>
      <w:pPr>
        <w:ind w:left="5349" w:hanging="480"/>
      </w:pPr>
    </w:lvl>
  </w:abstractNum>
  <w:abstractNum w:abstractNumId="8">
    <w:nsid w:val="22B35E8D"/>
    <w:multiLevelType w:val="hybridMultilevel"/>
    <w:tmpl w:val="44503C64"/>
    <w:lvl w:ilvl="0" w:tplc="1B3C5500">
      <w:start w:val="1"/>
      <w:numFmt w:val="taiwaneseCountingThousand"/>
      <w:lvlText w:val="(%1)"/>
      <w:lvlJc w:val="left"/>
      <w:pPr>
        <w:ind w:left="141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>
    <w:nsid w:val="247979D7"/>
    <w:multiLevelType w:val="hybridMultilevel"/>
    <w:tmpl w:val="3AC0428A"/>
    <w:lvl w:ilvl="0" w:tplc="C72EA73C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0">
    <w:nsid w:val="266352C3"/>
    <w:multiLevelType w:val="hybridMultilevel"/>
    <w:tmpl w:val="AE964592"/>
    <w:lvl w:ilvl="0" w:tplc="F3FCC2AA">
      <w:start w:val="1"/>
      <w:numFmt w:val="taiwaneseCountingThousand"/>
      <w:lvlText w:val="(%1)"/>
      <w:lvlJc w:val="left"/>
      <w:pPr>
        <w:ind w:left="18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1">
    <w:nsid w:val="281D1CA6"/>
    <w:multiLevelType w:val="hybridMultilevel"/>
    <w:tmpl w:val="C9C2AF46"/>
    <w:lvl w:ilvl="0" w:tplc="1C3A277A">
      <w:start w:val="1"/>
      <w:numFmt w:val="taiwaneseCountingThousand"/>
      <w:lvlText w:val="%1、"/>
      <w:lvlJc w:val="left"/>
      <w:pPr>
        <w:ind w:left="132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2">
    <w:nsid w:val="293511A9"/>
    <w:multiLevelType w:val="hybridMultilevel"/>
    <w:tmpl w:val="8C5E580C"/>
    <w:lvl w:ilvl="0" w:tplc="DAB294CA">
      <w:start w:val="1"/>
      <w:numFmt w:val="taiwaneseCountingThousand"/>
      <w:lvlText w:val="（%1）"/>
      <w:lvlJc w:val="left"/>
      <w:pPr>
        <w:ind w:left="20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3">
    <w:nsid w:val="2DDD44A9"/>
    <w:multiLevelType w:val="hybridMultilevel"/>
    <w:tmpl w:val="DEBED254"/>
    <w:lvl w:ilvl="0" w:tplc="C8C006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2FAF1B32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38D62F20"/>
    <w:multiLevelType w:val="hybridMultilevel"/>
    <w:tmpl w:val="82DCC93E"/>
    <w:lvl w:ilvl="0" w:tplc="1D9AE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>
    <w:nsid w:val="38FB290D"/>
    <w:multiLevelType w:val="hybridMultilevel"/>
    <w:tmpl w:val="69B6FFC4"/>
    <w:lvl w:ilvl="0" w:tplc="F06264E6">
      <w:start w:val="1"/>
      <w:numFmt w:val="taiwaneseCountingThousand"/>
      <w:lvlText w:val="%1、"/>
      <w:lvlJc w:val="left"/>
      <w:pPr>
        <w:ind w:left="174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7">
    <w:nsid w:val="45D246B3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465D1E12"/>
    <w:multiLevelType w:val="hybridMultilevel"/>
    <w:tmpl w:val="AE440198"/>
    <w:lvl w:ilvl="0" w:tplc="2E5E5CDA">
      <w:start w:val="3"/>
      <w:numFmt w:val="taiwaneseCountingThousand"/>
      <w:lvlText w:val="（%1）"/>
      <w:lvlJc w:val="left"/>
      <w:pPr>
        <w:ind w:left="18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9">
    <w:nsid w:val="47A67CE4"/>
    <w:multiLevelType w:val="hybridMultilevel"/>
    <w:tmpl w:val="129895CE"/>
    <w:lvl w:ilvl="0" w:tplc="05CEEE6A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0">
    <w:nsid w:val="4CDD7D90"/>
    <w:multiLevelType w:val="hybridMultilevel"/>
    <w:tmpl w:val="3BC0892C"/>
    <w:lvl w:ilvl="0" w:tplc="B3E0076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1">
    <w:nsid w:val="502D071F"/>
    <w:multiLevelType w:val="hybridMultilevel"/>
    <w:tmpl w:val="D79AC010"/>
    <w:lvl w:ilvl="0" w:tplc="2DDA7ABA">
      <w:start w:val="1"/>
      <w:numFmt w:val="taiwaneseCountingThousand"/>
      <w:lvlText w:val="%1、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2">
    <w:nsid w:val="57D67618"/>
    <w:multiLevelType w:val="hybridMultilevel"/>
    <w:tmpl w:val="BF325F6E"/>
    <w:lvl w:ilvl="0" w:tplc="8DF21980">
      <w:start w:val="1"/>
      <w:numFmt w:val="taiwaneseCountingThousand"/>
      <w:lvlText w:val="%1、"/>
      <w:lvlJc w:val="left"/>
      <w:pPr>
        <w:ind w:left="18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23">
    <w:nsid w:val="59E91974"/>
    <w:multiLevelType w:val="hybridMultilevel"/>
    <w:tmpl w:val="8AE8722E"/>
    <w:lvl w:ilvl="0" w:tplc="BAF029E6">
      <w:start w:val="1"/>
      <w:numFmt w:val="taiwaneseCountingThousand"/>
      <w:lvlText w:val="(%1)"/>
      <w:lvlJc w:val="left"/>
      <w:pPr>
        <w:ind w:left="1695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24">
    <w:nsid w:val="5F046FDE"/>
    <w:multiLevelType w:val="hybridMultilevel"/>
    <w:tmpl w:val="F0AECCA8"/>
    <w:lvl w:ilvl="0" w:tplc="AE1AC248">
      <w:start w:val="1"/>
      <w:numFmt w:val="taiwaneseCountingThousand"/>
      <w:lvlText w:val="(%1)"/>
      <w:lvlJc w:val="left"/>
      <w:pPr>
        <w:ind w:left="13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F4F21AD"/>
    <w:multiLevelType w:val="hybridMultilevel"/>
    <w:tmpl w:val="E5CEAD16"/>
    <w:lvl w:ilvl="0" w:tplc="8A8A76A4">
      <w:start w:val="3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>
    <w:nsid w:val="5FA20289"/>
    <w:multiLevelType w:val="hybridMultilevel"/>
    <w:tmpl w:val="9608309E"/>
    <w:lvl w:ilvl="0" w:tplc="E43204DA">
      <w:start w:val="1"/>
      <w:numFmt w:val="taiwaneseCountingThousand"/>
      <w:lvlText w:val="(%1)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7">
    <w:nsid w:val="679E5DF0"/>
    <w:multiLevelType w:val="hybridMultilevel"/>
    <w:tmpl w:val="7A36E0B0"/>
    <w:lvl w:ilvl="0" w:tplc="BD4A629C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8">
    <w:nsid w:val="6A9357D3"/>
    <w:multiLevelType w:val="hybridMultilevel"/>
    <w:tmpl w:val="7A36E0B0"/>
    <w:lvl w:ilvl="0" w:tplc="BD4A629C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9">
    <w:nsid w:val="6D4C48B9"/>
    <w:multiLevelType w:val="hybridMultilevel"/>
    <w:tmpl w:val="598CC842"/>
    <w:lvl w:ilvl="0" w:tplc="FC1ED678">
      <w:start w:val="1"/>
      <w:numFmt w:val="taiwaneseCountingThousand"/>
      <w:lvlText w:val="%1、"/>
      <w:lvlJc w:val="left"/>
      <w:pPr>
        <w:ind w:left="168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30">
    <w:nsid w:val="6D8B44A1"/>
    <w:multiLevelType w:val="hybridMultilevel"/>
    <w:tmpl w:val="607E5A26"/>
    <w:lvl w:ilvl="0" w:tplc="AB0A298C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>
    <w:nsid w:val="6FFE236A"/>
    <w:multiLevelType w:val="hybridMultilevel"/>
    <w:tmpl w:val="C02E2CC8"/>
    <w:lvl w:ilvl="0" w:tplc="2FA8B0C4">
      <w:start w:val="1"/>
      <w:numFmt w:val="taiwaneseCountingThousand"/>
      <w:lvlText w:val="%1、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2">
    <w:nsid w:val="77C76B8B"/>
    <w:multiLevelType w:val="hybridMultilevel"/>
    <w:tmpl w:val="82DCC93E"/>
    <w:lvl w:ilvl="0" w:tplc="1D9AE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>
    <w:nsid w:val="7D02024D"/>
    <w:multiLevelType w:val="hybridMultilevel"/>
    <w:tmpl w:val="EAE85BAC"/>
    <w:lvl w:ilvl="0" w:tplc="3C5C1C28">
      <w:start w:val="1"/>
      <w:numFmt w:val="taiwaneseCountingThousand"/>
      <w:lvlText w:val="%1、"/>
      <w:lvlJc w:val="left"/>
      <w:pPr>
        <w:ind w:left="226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34">
    <w:nsid w:val="7ED17AFA"/>
    <w:multiLevelType w:val="hybridMultilevel"/>
    <w:tmpl w:val="7BA62E0C"/>
    <w:lvl w:ilvl="0" w:tplc="1024A756">
      <w:start w:val="1"/>
      <w:numFmt w:val="taiwaneseCountingThousand"/>
      <w:lvlText w:val="%1、"/>
      <w:lvlJc w:val="left"/>
      <w:pPr>
        <w:ind w:left="1560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num w:numId="1">
    <w:abstractNumId w:val="15"/>
  </w:num>
  <w:num w:numId="2">
    <w:abstractNumId w:val="32"/>
  </w:num>
  <w:num w:numId="3">
    <w:abstractNumId w:val="26"/>
  </w:num>
  <w:num w:numId="4">
    <w:abstractNumId w:val="10"/>
  </w:num>
  <w:num w:numId="5">
    <w:abstractNumId w:val="28"/>
  </w:num>
  <w:num w:numId="6">
    <w:abstractNumId w:val="17"/>
  </w:num>
  <w:num w:numId="7">
    <w:abstractNumId w:val="33"/>
  </w:num>
  <w:num w:numId="8">
    <w:abstractNumId w:val="22"/>
  </w:num>
  <w:num w:numId="9">
    <w:abstractNumId w:val="3"/>
  </w:num>
  <w:num w:numId="10">
    <w:abstractNumId w:val="27"/>
  </w:num>
  <w:num w:numId="11">
    <w:abstractNumId w:val="1"/>
  </w:num>
  <w:num w:numId="12">
    <w:abstractNumId w:val="18"/>
  </w:num>
  <w:num w:numId="13">
    <w:abstractNumId w:val="34"/>
  </w:num>
  <w:num w:numId="14">
    <w:abstractNumId w:val="11"/>
  </w:num>
  <w:num w:numId="15">
    <w:abstractNumId w:val="8"/>
  </w:num>
  <w:num w:numId="16">
    <w:abstractNumId w:val="24"/>
  </w:num>
  <w:num w:numId="17">
    <w:abstractNumId w:val="30"/>
  </w:num>
  <w:num w:numId="18">
    <w:abstractNumId w:val="25"/>
  </w:num>
  <w:num w:numId="19">
    <w:abstractNumId w:val="16"/>
  </w:num>
  <w:num w:numId="20">
    <w:abstractNumId w:val="12"/>
  </w:num>
  <w:num w:numId="21">
    <w:abstractNumId w:val="2"/>
  </w:num>
  <w:num w:numId="22">
    <w:abstractNumId w:val="0"/>
  </w:num>
  <w:num w:numId="23">
    <w:abstractNumId w:val="7"/>
  </w:num>
  <w:num w:numId="24">
    <w:abstractNumId w:val="4"/>
  </w:num>
  <w:num w:numId="25">
    <w:abstractNumId w:val="31"/>
  </w:num>
  <w:num w:numId="26">
    <w:abstractNumId w:val="23"/>
  </w:num>
  <w:num w:numId="27">
    <w:abstractNumId w:val="20"/>
  </w:num>
  <w:num w:numId="28">
    <w:abstractNumId w:val="13"/>
  </w:num>
  <w:num w:numId="29">
    <w:abstractNumId w:val="14"/>
  </w:num>
  <w:num w:numId="30">
    <w:abstractNumId w:val="6"/>
  </w:num>
  <w:num w:numId="31">
    <w:abstractNumId w:val="9"/>
  </w:num>
  <w:num w:numId="32">
    <w:abstractNumId w:val="5"/>
  </w:num>
  <w:num w:numId="33">
    <w:abstractNumId w:val="19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53"/>
    <w:rsid w:val="00000C99"/>
    <w:rsid w:val="0000591D"/>
    <w:rsid w:val="00006A24"/>
    <w:rsid w:val="00007F84"/>
    <w:rsid w:val="00012ECB"/>
    <w:rsid w:val="000139A3"/>
    <w:rsid w:val="00020E02"/>
    <w:rsid w:val="00023155"/>
    <w:rsid w:val="00030153"/>
    <w:rsid w:val="000420D5"/>
    <w:rsid w:val="000429B9"/>
    <w:rsid w:val="00042A0E"/>
    <w:rsid w:val="00052566"/>
    <w:rsid w:val="00056C8C"/>
    <w:rsid w:val="00061D82"/>
    <w:rsid w:val="00062629"/>
    <w:rsid w:val="000632BC"/>
    <w:rsid w:val="000713A1"/>
    <w:rsid w:val="000734FD"/>
    <w:rsid w:val="000741FD"/>
    <w:rsid w:val="00074258"/>
    <w:rsid w:val="00080C94"/>
    <w:rsid w:val="00081B95"/>
    <w:rsid w:val="000842EC"/>
    <w:rsid w:val="00087EAA"/>
    <w:rsid w:val="00090C56"/>
    <w:rsid w:val="00097B3D"/>
    <w:rsid w:val="000A091F"/>
    <w:rsid w:val="000A0DBF"/>
    <w:rsid w:val="000A17CC"/>
    <w:rsid w:val="000A2264"/>
    <w:rsid w:val="000A3EB9"/>
    <w:rsid w:val="000B7494"/>
    <w:rsid w:val="000C0AB2"/>
    <w:rsid w:val="000C7F6D"/>
    <w:rsid w:val="000D03E2"/>
    <w:rsid w:val="000D10D7"/>
    <w:rsid w:val="000D6BEB"/>
    <w:rsid w:val="000E74A1"/>
    <w:rsid w:val="000F00A8"/>
    <w:rsid w:val="000F1AA3"/>
    <w:rsid w:val="000F2130"/>
    <w:rsid w:val="000F352A"/>
    <w:rsid w:val="000F7121"/>
    <w:rsid w:val="00105807"/>
    <w:rsid w:val="0010647F"/>
    <w:rsid w:val="00110422"/>
    <w:rsid w:val="00110EA2"/>
    <w:rsid w:val="00110FAB"/>
    <w:rsid w:val="00115DAC"/>
    <w:rsid w:val="00121FA7"/>
    <w:rsid w:val="00132A56"/>
    <w:rsid w:val="00133ADE"/>
    <w:rsid w:val="001346DA"/>
    <w:rsid w:val="00134D17"/>
    <w:rsid w:val="00136027"/>
    <w:rsid w:val="0014230A"/>
    <w:rsid w:val="00157ADB"/>
    <w:rsid w:val="0016003F"/>
    <w:rsid w:val="00164F33"/>
    <w:rsid w:val="0017009A"/>
    <w:rsid w:val="0017781D"/>
    <w:rsid w:val="00195CD4"/>
    <w:rsid w:val="001972E1"/>
    <w:rsid w:val="001A0F58"/>
    <w:rsid w:val="001A2228"/>
    <w:rsid w:val="001A51FE"/>
    <w:rsid w:val="001A5FB8"/>
    <w:rsid w:val="001A61C1"/>
    <w:rsid w:val="001A7760"/>
    <w:rsid w:val="001B1BD5"/>
    <w:rsid w:val="001B6DED"/>
    <w:rsid w:val="001C4387"/>
    <w:rsid w:val="001C6D98"/>
    <w:rsid w:val="001D0DDB"/>
    <w:rsid w:val="001E2724"/>
    <w:rsid w:val="001E294B"/>
    <w:rsid w:val="001E3246"/>
    <w:rsid w:val="001E32C6"/>
    <w:rsid w:val="001E6391"/>
    <w:rsid w:val="001E791B"/>
    <w:rsid w:val="001F254F"/>
    <w:rsid w:val="001F68D6"/>
    <w:rsid w:val="001F7C75"/>
    <w:rsid w:val="002141CE"/>
    <w:rsid w:val="0021709A"/>
    <w:rsid w:val="00217BA6"/>
    <w:rsid w:val="00227A2E"/>
    <w:rsid w:val="002351F4"/>
    <w:rsid w:val="00235FC3"/>
    <w:rsid w:val="00240C25"/>
    <w:rsid w:val="002415E7"/>
    <w:rsid w:val="00246780"/>
    <w:rsid w:val="00250C89"/>
    <w:rsid w:val="0025218D"/>
    <w:rsid w:val="00253168"/>
    <w:rsid w:val="0025324B"/>
    <w:rsid w:val="00255038"/>
    <w:rsid w:val="00277241"/>
    <w:rsid w:val="0028138F"/>
    <w:rsid w:val="00282F34"/>
    <w:rsid w:val="002858FA"/>
    <w:rsid w:val="002913E8"/>
    <w:rsid w:val="002917BA"/>
    <w:rsid w:val="002944A7"/>
    <w:rsid w:val="002A2531"/>
    <w:rsid w:val="002A311D"/>
    <w:rsid w:val="002A3992"/>
    <w:rsid w:val="002A3AA0"/>
    <w:rsid w:val="002A789D"/>
    <w:rsid w:val="002B68B7"/>
    <w:rsid w:val="002C0528"/>
    <w:rsid w:val="002C3B6D"/>
    <w:rsid w:val="002C4D66"/>
    <w:rsid w:val="002D368E"/>
    <w:rsid w:val="002D47A2"/>
    <w:rsid w:val="002E14E4"/>
    <w:rsid w:val="002E322C"/>
    <w:rsid w:val="002E4A78"/>
    <w:rsid w:val="002E4E3A"/>
    <w:rsid w:val="002E5480"/>
    <w:rsid w:val="002E6A3E"/>
    <w:rsid w:val="002F118A"/>
    <w:rsid w:val="002F3A91"/>
    <w:rsid w:val="002F7E3E"/>
    <w:rsid w:val="0030527E"/>
    <w:rsid w:val="003071D2"/>
    <w:rsid w:val="00311A96"/>
    <w:rsid w:val="00311AB0"/>
    <w:rsid w:val="00314743"/>
    <w:rsid w:val="00317FB5"/>
    <w:rsid w:val="003227D4"/>
    <w:rsid w:val="003269BF"/>
    <w:rsid w:val="00327A54"/>
    <w:rsid w:val="00331F15"/>
    <w:rsid w:val="003353F6"/>
    <w:rsid w:val="00336209"/>
    <w:rsid w:val="00340A83"/>
    <w:rsid w:val="00343A7B"/>
    <w:rsid w:val="003456AE"/>
    <w:rsid w:val="003458FE"/>
    <w:rsid w:val="00346BEF"/>
    <w:rsid w:val="00346D73"/>
    <w:rsid w:val="00350E52"/>
    <w:rsid w:val="003537F8"/>
    <w:rsid w:val="003550C3"/>
    <w:rsid w:val="00356296"/>
    <w:rsid w:val="0035639D"/>
    <w:rsid w:val="00361764"/>
    <w:rsid w:val="003627C5"/>
    <w:rsid w:val="003651CB"/>
    <w:rsid w:val="00374C95"/>
    <w:rsid w:val="00381B4F"/>
    <w:rsid w:val="0038678A"/>
    <w:rsid w:val="003902C1"/>
    <w:rsid w:val="00392BDA"/>
    <w:rsid w:val="00394988"/>
    <w:rsid w:val="00395CB5"/>
    <w:rsid w:val="003A4397"/>
    <w:rsid w:val="003A4C73"/>
    <w:rsid w:val="003C054E"/>
    <w:rsid w:val="003C3127"/>
    <w:rsid w:val="003C3B12"/>
    <w:rsid w:val="003C5E26"/>
    <w:rsid w:val="003D21F9"/>
    <w:rsid w:val="003D71E4"/>
    <w:rsid w:val="003D71EA"/>
    <w:rsid w:val="003D7677"/>
    <w:rsid w:val="003D76D4"/>
    <w:rsid w:val="003E05EB"/>
    <w:rsid w:val="003E6393"/>
    <w:rsid w:val="003E7E9F"/>
    <w:rsid w:val="003F31F2"/>
    <w:rsid w:val="003F4327"/>
    <w:rsid w:val="003F7375"/>
    <w:rsid w:val="003F747A"/>
    <w:rsid w:val="00406C49"/>
    <w:rsid w:val="00410E9B"/>
    <w:rsid w:val="004131D4"/>
    <w:rsid w:val="00414670"/>
    <w:rsid w:val="0041638D"/>
    <w:rsid w:val="004177DF"/>
    <w:rsid w:val="00417844"/>
    <w:rsid w:val="00420451"/>
    <w:rsid w:val="00423340"/>
    <w:rsid w:val="00423CC9"/>
    <w:rsid w:val="00423F1D"/>
    <w:rsid w:val="00423FA0"/>
    <w:rsid w:val="00424407"/>
    <w:rsid w:val="00426491"/>
    <w:rsid w:val="00430E9C"/>
    <w:rsid w:val="004326DE"/>
    <w:rsid w:val="00433CA1"/>
    <w:rsid w:val="00433E58"/>
    <w:rsid w:val="004349F8"/>
    <w:rsid w:val="00434FCA"/>
    <w:rsid w:val="00436C24"/>
    <w:rsid w:val="00441828"/>
    <w:rsid w:val="004468FA"/>
    <w:rsid w:val="0045168D"/>
    <w:rsid w:val="004531EC"/>
    <w:rsid w:val="00454FA5"/>
    <w:rsid w:val="0045620C"/>
    <w:rsid w:val="004603CD"/>
    <w:rsid w:val="00462A47"/>
    <w:rsid w:val="00463EB2"/>
    <w:rsid w:val="00467031"/>
    <w:rsid w:val="00467356"/>
    <w:rsid w:val="00472966"/>
    <w:rsid w:val="00474BE5"/>
    <w:rsid w:val="004779CB"/>
    <w:rsid w:val="00485923"/>
    <w:rsid w:val="00487D42"/>
    <w:rsid w:val="0049019E"/>
    <w:rsid w:val="00494592"/>
    <w:rsid w:val="004A3417"/>
    <w:rsid w:val="004A786F"/>
    <w:rsid w:val="004B3870"/>
    <w:rsid w:val="004C1F8C"/>
    <w:rsid w:val="004C2E33"/>
    <w:rsid w:val="004C425A"/>
    <w:rsid w:val="004C5B88"/>
    <w:rsid w:val="004D09CF"/>
    <w:rsid w:val="004D1A1A"/>
    <w:rsid w:val="004D1F1A"/>
    <w:rsid w:val="004D3817"/>
    <w:rsid w:val="004D4DA3"/>
    <w:rsid w:val="004D5835"/>
    <w:rsid w:val="004D7CB1"/>
    <w:rsid w:val="004E57B1"/>
    <w:rsid w:val="004E5A21"/>
    <w:rsid w:val="004E629D"/>
    <w:rsid w:val="004E72F5"/>
    <w:rsid w:val="004F2D4D"/>
    <w:rsid w:val="004F4B50"/>
    <w:rsid w:val="00505F02"/>
    <w:rsid w:val="00506525"/>
    <w:rsid w:val="005111AF"/>
    <w:rsid w:val="00514284"/>
    <w:rsid w:val="00521EA7"/>
    <w:rsid w:val="005242B3"/>
    <w:rsid w:val="00535FCE"/>
    <w:rsid w:val="0053654B"/>
    <w:rsid w:val="00537F46"/>
    <w:rsid w:val="005402CB"/>
    <w:rsid w:val="00540C09"/>
    <w:rsid w:val="00541014"/>
    <w:rsid w:val="00546556"/>
    <w:rsid w:val="005477AE"/>
    <w:rsid w:val="00547F9D"/>
    <w:rsid w:val="00560677"/>
    <w:rsid w:val="00562C53"/>
    <w:rsid w:val="00564827"/>
    <w:rsid w:val="00564C15"/>
    <w:rsid w:val="0056610A"/>
    <w:rsid w:val="005662A8"/>
    <w:rsid w:val="005732B1"/>
    <w:rsid w:val="00576685"/>
    <w:rsid w:val="00582C1C"/>
    <w:rsid w:val="005835B0"/>
    <w:rsid w:val="005840D8"/>
    <w:rsid w:val="00586247"/>
    <w:rsid w:val="00586462"/>
    <w:rsid w:val="00587D97"/>
    <w:rsid w:val="00596A03"/>
    <w:rsid w:val="005A064B"/>
    <w:rsid w:val="005A39D0"/>
    <w:rsid w:val="005A4596"/>
    <w:rsid w:val="005A6627"/>
    <w:rsid w:val="005B12CE"/>
    <w:rsid w:val="005B4E50"/>
    <w:rsid w:val="005B4F83"/>
    <w:rsid w:val="005B5AEE"/>
    <w:rsid w:val="005B6352"/>
    <w:rsid w:val="005B6951"/>
    <w:rsid w:val="005D0E35"/>
    <w:rsid w:val="005D123D"/>
    <w:rsid w:val="005D150B"/>
    <w:rsid w:val="005D52E6"/>
    <w:rsid w:val="005D63C6"/>
    <w:rsid w:val="005D75BA"/>
    <w:rsid w:val="005E0A49"/>
    <w:rsid w:val="005E0F07"/>
    <w:rsid w:val="005E2433"/>
    <w:rsid w:val="005E284D"/>
    <w:rsid w:val="005E2E44"/>
    <w:rsid w:val="005E635E"/>
    <w:rsid w:val="005F0F52"/>
    <w:rsid w:val="005F4FFD"/>
    <w:rsid w:val="0060278D"/>
    <w:rsid w:val="006030D1"/>
    <w:rsid w:val="00604B81"/>
    <w:rsid w:val="006061E4"/>
    <w:rsid w:val="00606AEF"/>
    <w:rsid w:val="00611B8C"/>
    <w:rsid w:val="006125C4"/>
    <w:rsid w:val="0061301E"/>
    <w:rsid w:val="00616C6D"/>
    <w:rsid w:val="00617264"/>
    <w:rsid w:val="00617332"/>
    <w:rsid w:val="00623259"/>
    <w:rsid w:val="00623539"/>
    <w:rsid w:val="00626EA2"/>
    <w:rsid w:val="0063120C"/>
    <w:rsid w:val="0063445E"/>
    <w:rsid w:val="00634BE9"/>
    <w:rsid w:val="00642DC1"/>
    <w:rsid w:val="0064409E"/>
    <w:rsid w:val="00644EA0"/>
    <w:rsid w:val="00645097"/>
    <w:rsid w:val="006502BB"/>
    <w:rsid w:val="00652C9B"/>
    <w:rsid w:val="0065768A"/>
    <w:rsid w:val="006623C5"/>
    <w:rsid w:val="00666CA2"/>
    <w:rsid w:val="00672784"/>
    <w:rsid w:val="00676E3A"/>
    <w:rsid w:val="00682F8F"/>
    <w:rsid w:val="00683375"/>
    <w:rsid w:val="00683A54"/>
    <w:rsid w:val="00690063"/>
    <w:rsid w:val="006942C9"/>
    <w:rsid w:val="0069584F"/>
    <w:rsid w:val="00696184"/>
    <w:rsid w:val="0069688B"/>
    <w:rsid w:val="006A0062"/>
    <w:rsid w:val="006A2285"/>
    <w:rsid w:val="006A32A1"/>
    <w:rsid w:val="006A3829"/>
    <w:rsid w:val="006A777D"/>
    <w:rsid w:val="006B06A2"/>
    <w:rsid w:val="006B119C"/>
    <w:rsid w:val="006B1402"/>
    <w:rsid w:val="006B3EED"/>
    <w:rsid w:val="006C0541"/>
    <w:rsid w:val="006C0B38"/>
    <w:rsid w:val="006C4D22"/>
    <w:rsid w:val="006C7E08"/>
    <w:rsid w:val="006D16EF"/>
    <w:rsid w:val="006D6D27"/>
    <w:rsid w:val="006D76F8"/>
    <w:rsid w:val="006E1772"/>
    <w:rsid w:val="006E1782"/>
    <w:rsid w:val="006E2F38"/>
    <w:rsid w:val="006F40EB"/>
    <w:rsid w:val="006F72C5"/>
    <w:rsid w:val="00701EB1"/>
    <w:rsid w:val="00703B4B"/>
    <w:rsid w:val="007040BD"/>
    <w:rsid w:val="00705084"/>
    <w:rsid w:val="00706477"/>
    <w:rsid w:val="0071017F"/>
    <w:rsid w:val="007102E5"/>
    <w:rsid w:val="00714696"/>
    <w:rsid w:val="00717A9A"/>
    <w:rsid w:val="0072217E"/>
    <w:rsid w:val="00724ABB"/>
    <w:rsid w:val="00726C06"/>
    <w:rsid w:val="007270F8"/>
    <w:rsid w:val="00734E02"/>
    <w:rsid w:val="0073711D"/>
    <w:rsid w:val="0073732B"/>
    <w:rsid w:val="007420D9"/>
    <w:rsid w:val="00742D7D"/>
    <w:rsid w:val="00743980"/>
    <w:rsid w:val="007456F2"/>
    <w:rsid w:val="0075482B"/>
    <w:rsid w:val="007613DB"/>
    <w:rsid w:val="0076161A"/>
    <w:rsid w:val="007739F9"/>
    <w:rsid w:val="00791980"/>
    <w:rsid w:val="0079788B"/>
    <w:rsid w:val="007A0959"/>
    <w:rsid w:val="007A5170"/>
    <w:rsid w:val="007A653C"/>
    <w:rsid w:val="007B3C53"/>
    <w:rsid w:val="007B6FB9"/>
    <w:rsid w:val="007C5FAD"/>
    <w:rsid w:val="007D10AF"/>
    <w:rsid w:val="007D250A"/>
    <w:rsid w:val="007D2C29"/>
    <w:rsid w:val="007E2DE3"/>
    <w:rsid w:val="007E762F"/>
    <w:rsid w:val="007F00BB"/>
    <w:rsid w:val="007F0A09"/>
    <w:rsid w:val="007F3029"/>
    <w:rsid w:val="007F7CDC"/>
    <w:rsid w:val="0080153B"/>
    <w:rsid w:val="00803690"/>
    <w:rsid w:val="0080593B"/>
    <w:rsid w:val="00806671"/>
    <w:rsid w:val="00806DDC"/>
    <w:rsid w:val="00806E93"/>
    <w:rsid w:val="00815C10"/>
    <w:rsid w:val="008200D5"/>
    <w:rsid w:val="008320D2"/>
    <w:rsid w:val="008343F5"/>
    <w:rsid w:val="008432C4"/>
    <w:rsid w:val="00845083"/>
    <w:rsid w:val="00847C0B"/>
    <w:rsid w:val="00854575"/>
    <w:rsid w:val="0085502F"/>
    <w:rsid w:val="00856081"/>
    <w:rsid w:val="008571BB"/>
    <w:rsid w:val="00860533"/>
    <w:rsid w:val="0086152D"/>
    <w:rsid w:val="008637D5"/>
    <w:rsid w:val="00864ABF"/>
    <w:rsid w:val="00871B8B"/>
    <w:rsid w:val="0087437B"/>
    <w:rsid w:val="008754A4"/>
    <w:rsid w:val="00877FFB"/>
    <w:rsid w:val="008819CB"/>
    <w:rsid w:val="00881C54"/>
    <w:rsid w:val="00886A1A"/>
    <w:rsid w:val="008937B4"/>
    <w:rsid w:val="008A1CA8"/>
    <w:rsid w:val="008A2785"/>
    <w:rsid w:val="008A6DB0"/>
    <w:rsid w:val="008B52FC"/>
    <w:rsid w:val="008C3409"/>
    <w:rsid w:val="008C3C2E"/>
    <w:rsid w:val="008C58E2"/>
    <w:rsid w:val="008C6114"/>
    <w:rsid w:val="008C753A"/>
    <w:rsid w:val="008C7BDA"/>
    <w:rsid w:val="008D1AE5"/>
    <w:rsid w:val="008E1593"/>
    <w:rsid w:val="008F6839"/>
    <w:rsid w:val="00900EA5"/>
    <w:rsid w:val="00901676"/>
    <w:rsid w:val="00907742"/>
    <w:rsid w:val="0092682B"/>
    <w:rsid w:val="00926F83"/>
    <w:rsid w:val="0092723C"/>
    <w:rsid w:val="009348C2"/>
    <w:rsid w:val="009355C4"/>
    <w:rsid w:val="009448F4"/>
    <w:rsid w:val="00944D51"/>
    <w:rsid w:val="0094629A"/>
    <w:rsid w:val="009528C8"/>
    <w:rsid w:val="00954805"/>
    <w:rsid w:val="00956461"/>
    <w:rsid w:val="009616F3"/>
    <w:rsid w:val="00962259"/>
    <w:rsid w:val="009649FE"/>
    <w:rsid w:val="00965424"/>
    <w:rsid w:val="00967BF8"/>
    <w:rsid w:val="00972CA5"/>
    <w:rsid w:val="00975339"/>
    <w:rsid w:val="00976D61"/>
    <w:rsid w:val="009816F3"/>
    <w:rsid w:val="0098447A"/>
    <w:rsid w:val="00984859"/>
    <w:rsid w:val="00985084"/>
    <w:rsid w:val="00986A11"/>
    <w:rsid w:val="00995639"/>
    <w:rsid w:val="00996753"/>
    <w:rsid w:val="009B293E"/>
    <w:rsid w:val="009B7F0A"/>
    <w:rsid w:val="009C02E1"/>
    <w:rsid w:val="009C333D"/>
    <w:rsid w:val="009C5410"/>
    <w:rsid w:val="009C65AF"/>
    <w:rsid w:val="009D1E11"/>
    <w:rsid w:val="009E05F4"/>
    <w:rsid w:val="009E3B70"/>
    <w:rsid w:val="009E74A6"/>
    <w:rsid w:val="009F24AF"/>
    <w:rsid w:val="009F2CF7"/>
    <w:rsid w:val="009F4627"/>
    <w:rsid w:val="00A01815"/>
    <w:rsid w:val="00A104D8"/>
    <w:rsid w:val="00A11BD2"/>
    <w:rsid w:val="00A12DE9"/>
    <w:rsid w:val="00A149C1"/>
    <w:rsid w:val="00A163FA"/>
    <w:rsid w:val="00A2059E"/>
    <w:rsid w:val="00A22CBC"/>
    <w:rsid w:val="00A26F24"/>
    <w:rsid w:val="00A2767A"/>
    <w:rsid w:val="00A27DB4"/>
    <w:rsid w:val="00A3198F"/>
    <w:rsid w:val="00A32B3F"/>
    <w:rsid w:val="00A40549"/>
    <w:rsid w:val="00A40D1A"/>
    <w:rsid w:val="00A446E1"/>
    <w:rsid w:val="00A45979"/>
    <w:rsid w:val="00A55E95"/>
    <w:rsid w:val="00A62503"/>
    <w:rsid w:val="00A635C7"/>
    <w:rsid w:val="00A651C5"/>
    <w:rsid w:val="00A66DF6"/>
    <w:rsid w:val="00A71786"/>
    <w:rsid w:val="00A72AF5"/>
    <w:rsid w:val="00A74645"/>
    <w:rsid w:val="00A75D1E"/>
    <w:rsid w:val="00A76FBF"/>
    <w:rsid w:val="00A82C8A"/>
    <w:rsid w:val="00A846FF"/>
    <w:rsid w:val="00A90D08"/>
    <w:rsid w:val="00A90FDF"/>
    <w:rsid w:val="00A91FAA"/>
    <w:rsid w:val="00A92337"/>
    <w:rsid w:val="00A92BF7"/>
    <w:rsid w:val="00AA0F67"/>
    <w:rsid w:val="00AA2B70"/>
    <w:rsid w:val="00AA5CC7"/>
    <w:rsid w:val="00AA6467"/>
    <w:rsid w:val="00AB0BED"/>
    <w:rsid w:val="00AB20A0"/>
    <w:rsid w:val="00AB20A3"/>
    <w:rsid w:val="00AB2E3D"/>
    <w:rsid w:val="00AB505B"/>
    <w:rsid w:val="00AB606B"/>
    <w:rsid w:val="00AB7702"/>
    <w:rsid w:val="00AC0918"/>
    <w:rsid w:val="00AC1CF4"/>
    <w:rsid w:val="00AC305E"/>
    <w:rsid w:val="00AC6C83"/>
    <w:rsid w:val="00AC6EB8"/>
    <w:rsid w:val="00AD4E42"/>
    <w:rsid w:val="00AE5352"/>
    <w:rsid w:val="00AE57E9"/>
    <w:rsid w:val="00AF13C5"/>
    <w:rsid w:val="00AF1672"/>
    <w:rsid w:val="00AF52B9"/>
    <w:rsid w:val="00B05734"/>
    <w:rsid w:val="00B14308"/>
    <w:rsid w:val="00B14CD8"/>
    <w:rsid w:val="00B14EA1"/>
    <w:rsid w:val="00B15E80"/>
    <w:rsid w:val="00B23CBC"/>
    <w:rsid w:val="00B273E3"/>
    <w:rsid w:val="00B310BC"/>
    <w:rsid w:val="00B34F7B"/>
    <w:rsid w:val="00B409FA"/>
    <w:rsid w:val="00B424C3"/>
    <w:rsid w:val="00B45570"/>
    <w:rsid w:val="00B4655B"/>
    <w:rsid w:val="00B575AB"/>
    <w:rsid w:val="00B60DBF"/>
    <w:rsid w:val="00B62FDF"/>
    <w:rsid w:val="00B643A1"/>
    <w:rsid w:val="00B70925"/>
    <w:rsid w:val="00B70D2C"/>
    <w:rsid w:val="00B71810"/>
    <w:rsid w:val="00B8037D"/>
    <w:rsid w:val="00B815B4"/>
    <w:rsid w:val="00B92CAE"/>
    <w:rsid w:val="00B931F0"/>
    <w:rsid w:val="00B9422A"/>
    <w:rsid w:val="00B95F25"/>
    <w:rsid w:val="00BA13E5"/>
    <w:rsid w:val="00BA6461"/>
    <w:rsid w:val="00BA65FC"/>
    <w:rsid w:val="00BA7DA5"/>
    <w:rsid w:val="00BB0843"/>
    <w:rsid w:val="00BB2372"/>
    <w:rsid w:val="00BC236E"/>
    <w:rsid w:val="00BC3AAC"/>
    <w:rsid w:val="00BC7E66"/>
    <w:rsid w:val="00BD2B6F"/>
    <w:rsid w:val="00BE1757"/>
    <w:rsid w:val="00BE3D31"/>
    <w:rsid w:val="00BE5116"/>
    <w:rsid w:val="00BE52CA"/>
    <w:rsid w:val="00BE7D28"/>
    <w:rsid w:val="00BF4284"/>
    <w:rsid w:val="00BF6419"/>
    <w:rsid w:val="00C022F8"/>
    <w:rsid w:val="00C119A6"/>
    <w:rsid w:val="00C17D25"/>
    <w:rsid w:val="00C210A3"/>
    <w:rsid w:val="00C224E2"/>
    <w:rsid w:val="00C27871"/>
    <w:rsid w:val="00C332DA"/>
    <w:rsid w:val="00C35E79"/>
    <w:rsid w:val="00C36D80"/>
    <w:rsid w:val="00C51855"/>
    <w:rsid w:val="00C523B5"/>
    <w:rsid w:val="00C605C6"/>
    <w:rsid w:val="00C649BF"/>
    <w:rsid w:val="00C66195"/>
    <w:rsid w:val="00C67F2B"/>
    <w:rsid w:val="00C70D28"/>
    <w:rsid w:val="00C74281"/>
    <w:rsid w:val="00C77286"/>
    <w:rsid w:val="00C77BFE"/>
    <w:rsid w:val="00C77D2D"/>
    <w:rsid w:val="00C812BB"/>
    <w:rsid w:val="00C8139E"/>
    <w:rsid w:val="00C81AB3"/>
    <w:rsid w:val="00C81BD7"/>
    <w:rsid w:val="00C825F3"/>
    <w:rsid w:val="00C85F6C"/>
    <w:rsid w:val="00C864C9"/>
    <w:rsid w:val="00C86A03"/>
    <w:rsid w:val="00C95A1B"/>
    <w:rsid w:val="00C961D9"/>
    <w:rsid w:val="00C964FC"/>
    <w:rsid w:val="00CA32A2"/>
    <w:rsid w:val="00CA4767"/>
    <w:rsid w:val="00CA5A94"/>
    <w:rsid w:val="00CA6945"/>
    <w:rsid w:val="00CA713E"/>
    <w:rsid w:val="00CA7F40"/>
    <w:rsid w:val="00CB0CA8"/>
    <w:rsid w:val="00CB1D90"/>
    <w:rsid w:val="00CB5CCC"/>
    <w:rsid w:val="00CB66E7"/>
    <w:rsid w:val="00CC0E13"/>
    <w:rsid w:val="00CC1EA7"/>
    <w:rsid w:val="00CC2F3B"/>
    <w:rsid w:val="00CC49D4"/>
    <w:rsid w:val="00CD563D"/>
    <w:rsid w:val="00CD7BB3"/>
    <w:rsid w:val="00CD7C9E"/>
    <w:rsid w:val="00CE643D"/>
    <w:rsid w:val="00CF2309"/>
    <w:rsid w:val="00CF605B"/>
    <w:rsid w:val="00D0448A"/>
    <w:rsid w:val="00D05175"/>
    <w:rsid w:val="00D06584"/>
    <w:rsid w:val="00D13206"/>
    <w:rsid w:val="00D135EC"/>
    <w:rsid w:val="00D1392A"/>
    <w:rsid w:val="00D17B97"/>
    <w:rsid w:val="00D202B1"/>
    <w:rsid w:val="00D2068B"/>
    <w:rsid w:val="00D21D97"/>
    <w:rsid w:val="00D23661"/>
    <w:rsid w:val="00D25747"/>
    <w:rsid w:val="00D27427"/>
    <w:rsid w:val="00D32C83"/>
    <w:rsid w:val="00D35030"/>
    <w:rsid w:val="00D43FEC"/>
    <w:rsid w:val="00D45A03"/>
    <w:rsid w:val="00D47290"/>
    <w:rsid w:val="00D47C29"/>
    <w:rsid w:val="00D5046E"/>
    <w:rsid w:val="00D508DA"/>
    <w:rsid w:val="00D51F86"/>
    <w:rsid w:val="00D56DE7"/>
    <w:rsid w:val="00D571E8"/>
    <w:rsid w:val="00D621C1"/>
    <w:rsid w:val="00D62369"/>
    <w:rsid w:val="00D62887"/>
    <w:rsid w:val="00D73088"/>
    <w:rsid w:val="00D76EB9"/>
    <w:rsid w:val="00D770F6"/>
    <w:rsid w:val="00D809A1"/>
    <w:rsid w:val="00D876BB"/>
    <w:rsid w:val="00D87A81"/>
    <w:rsid w:val="00D87BBB"/>
    <w:rsid w:val="00D90409"/>
    <w:rsid w:val="00D92323"/>
    <w:rsid w:val="00DA0C2A"/>
    <w:rsid w:val="00DA629A"/>
    <w:rsid w:val="00DB0E8C"/>
    <w:rsid w:val="00DB2FCC"/>
    <w:rsid w:val="00DB47B4"/>
    <w:rsid w:val="00DB4C3E"/>
    <w:rsid w:val="00DC179E"/>
    <w:rsid w:val="00DC3809"/>
    <w:rsid w:val="00DC540C"/>
    <w:rsid w:val="00DC7F2B"/>
    <w:rsid w:val="00DD13D3"/>
    <w:rsid w:val="00DD26F6"/>
    <w:rsid w:val="00DD3FF9"/>
    <w:rsid w:val="00DD761B"/>
    <w:rsid w:val="00DF0178"/>
    <w:rsid w:val="00DF3220"/>
    <w:rsid w:val="00E011C7"/>
    <w:rsid w:val="00E035A3"/>
    <w:rsid w:val="00E05E35"/>
    <w:rsid w:val="00E11083"/>
    <w:rsid w:val="00E127AE"/>
    <w:rsid w:val="00E128BD"/>
    <w:rsid w:val="00E15735"/>
    <w:rsid w:val="00E159FE"/>
    <w:rsid w:val="00E23B8E"/>
    <w:rsid w:val="00E26A3C"/>
    <w:rsid w:val="00E313F3"/>
    <w:rsid w:val="00E32C4B"/>
    <w:rsid w:val="00E33895"/>
    <w:rsid w:val="00E44529"/>
    <w:rsid w:val="00E53A11"/>
    <w:rsid w:val="00E548D4"/>
    <w:rsid w:val="00E555A5"/>
    <w:rsid w:val="00E56E43"/>
    <w:rsid w:val="00E5770D"/>
    <w:rsid w:val="00E600FE"/>
    <w:rsid w:val="00E621C0"/>
    <w:rsid w:val="00E63F94"/>
    <w:rsid w:val="00E66247"/>
    <w:rsid w:val="00E80C4F"/>
    <w:rsid w:val="00E82865"/>
    <w:rsid w:val="00E85E13"/>
    <w:rsid w:val="00E86F9B"/>
    <w:rsid w:val="00E923EA"/>
    <w:rsid w:val="00EA00F4"/>
    <w:rsid w:val="00EA2309"/>
    <w:rsid w:val="00EA308E"/>
    <w:rsid w:val="00EA6F65"/>
    <w:rsid w:val="00EB23CE"/>
    <w:rsid w:val="00EC1813"/>
    <w:rsid w:val="00EC34B2"/>
    <w:rsid w:val="00EC5008"/>
    <w:rsid w:val="00EC6645"/>
    <w:rsid w:val="00ED247C"/>
    <w:rsid w:val="00ED48B3"/>
    <w:rsid w:val="00ED7760"/>
    <w:rsid w:val="00EE1694"/>
    <w:rsid w:val="00EE1B7B"/>
    <w:rsid w:val="00EE2818"/>
    <w:rsid w:val="00EE56CC"/>
    <w:rsid w:val="00EF6A96"/>
    <w:rsid w:val="00F01820"/>
    <w:rsid w:val="00F0365C"/>
    <w:rsid w:val="00F04AB7"/>
    <w:rsid w:val="00F055ED"/>
    <w:rsid w:val="00F05874"/>
    <w:rsid w:val="00F1132E"/>
    <w:rsid w:val="00F1305E"/>
    <w:rsid w:val="00F20B8E"/>
    <w:rsid w:val="00F273CE"/>
    <w:rsid w:val="00F2787D"/>
    <w:rsid w:val="00F27F44"/>
    <w:rsid w:val="00F31F75"/>
    <w:rsid w:val="00F334C2"/>
    <w:rsid w:val="00F4067F"/>
    <w:rsid w:val="00F4255E"/>
    <w:rsid w:val="00F454BE"/>
    <w:rsid w:val="00F45F02"/>
    <w:rsid w:val="00F5258F"/>
    <w:rsid w:val="00F53AD0"/>
    <w:rsid w:val="00F540C5"/>
    <w:rsid w:val="00F570A9"/>
    <w:rsid w:val="00F61096"/>
    <w:rsid w:val="00F6266F"/>
    <w:rsid w:val="00F73638"/>
    <w:rsid w:val="00F747C4"/>
    <w:rsid w:val="00F7578F"/>
    <w:rsid w:val="00F759E8"/>
    <w:rsid w:val="00F75AED"/>
    <w:rsid w:val="00F77C7D"/>
    <w:rsid w:val="00F83C50"/>
    <w:rsid w:val="00F84402"/>
    <w:rsid w:val="00F860A9"/>
    <w:rsid w:val="00F91F56"/>
    <w:rsid w:val="00F91F85"/>
    <w:rsid w:val="00F925B3"/>
    <w:rsid w:val="00F93085"/>
    <w:rsid w:val="00F958AE"/>
    <w:rsid w:val="00F95E43"/>
    <w:rsid w:val="00FA19F9"/>
    <w:rsid w:val="00FB303C"/>
    <w:rsid w:val="00FB35B4"/>
    <w:rsid w:val="00FB40BD"/>
    <w:rsid w:val="00FC04C8"/>
    <w:rsid w:val="00FC47FC"/>
    <w:rsid w:val="00FC4C4C"/>
    <w:rsid w:val="00FC6232"/>
    <w:rsid w:val="00FD040C"/>
    <w:rsid w:val="00FD1EAD"/>
    <w:rsid w:val="00FD2371"/>
    <w:rsid w:val="00FD44A3"/>
    <w:rsid w:val="00FD460F"/>
    <w:rsid w:val="00FE1C52"/>
    <w:rsid w:val="00FE2F47"/>
    <w:rsid w:val="00FF0447"/>
    <w:rsid w:val="00FF30CB"/>
    <w:rsid w:val="00FF3C96"/>
    <w:rsid w:val="00FF420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63F9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E63F94"/>
    <w:rPr>
      <w:rFonts w:ascii="細明體" w:eastAsia="細明體" w:hAnsi="Courier New" w:cs="Courier New"/>
      <w:szCs w:val="24"/>
    </w:rPr>
  </w:style>
  <w:style w:type="paragraph" w:customStyle="1" w:styleId="1">
    <w:name w:val="內文1"/>
    <w:basedOn w:val="a7"/>
    <w:link w:val="10"/>
    <w:qFormat/>
    <w:rsid w:val="0069584F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10">
    <w:name w:val="內文1 字元"/>
    <w:link w:val="1"/>
    <w:rsid w:val="0069584F"/>
    <w:rPr>
      <w:rFonts w:ascii="標楷體" w:eastAsia="標楷體" w:hAnsi="標楷體" w:cs="Courier New"/>
      <w:sz w:val="28"/>
      <w:szCs w:val="24"/>
    </w:rPr>
  </w:style>
  <w:style w:type="paragraph" w:styleId="a9">
    <w:name w:val="Body Text Indent"/>
    <w:basedOn w:val="a"/>
    <w:link w:val="aa"/>
    <w:rsid w:val="003A4C73"/>
    <w:pPr>
      <w:snapToGrid w:val="0"/>
      <w:spacing w:line="0" w:lineRule="atLeast"/>
      <w:ind w:left="108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basedOn w:val="a0"/>
    <w:link w:val="a9"/>
    <w:rsid w:val="003A4C73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一"/>
    <w:basedOn w:val="a7"/>
    <w:rsid w:val="003A4C73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3A4C7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A4C73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64F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unhideWhenUsed/>
    <w:rsid w:val="00164F33"/>
    <w:rPr>
      <w:strike w:val="0"/>
      <w:dstrike w:val="0"/>
      <w:color w:val="000080"/>
      <w:u w:val="none"/>
      <w:effect w:val="none"/>
    </w:rPr>
  </w:style>
  <w:style w:type="paragraph" w:styleId="af">
    <w:name w:val="Note Heading"/>
    <w:basedOn w:val="a"/>
    <w:next w:val="a"/>
    <w:link w:val="af0"/>
    <w:uiPriority w:val="99"/>
    <w:unhideWhenUsed/>
    <w:rsid w:val="00FE2F47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FE2F47"/>
    <w:rPr>
      <w:rFonts w:ascii="標楷體" w:eastAsia="標楷體" w:hAnsi="標楷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FE2F4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FE2F47"/>
    <w:rPr>
      <w:rFonts w:ascii="標楷體" w:eastAsia="標楷體" w:hAnsi="標楷體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63F9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E63F94"/>
    <w:rPr>
      <w:rFonts w:ascii="細明體" w:eastAsia="細明體" w:hAnsi="Courier New" w:cs="Courier New"/>
      <w:szCs w:val="24"/>
    </w:rPr>
  </w:style>
  <w:style w:type="paragraph" w:customStyle="1" w:styleId="1">
    <w:name w:val="內文1"/>
    <w:basedOn w:val="a7"/>
    <w:link w:val="10"/>
    <w:qFormat/>
    <w:rsid w:val="0069584F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10">
    <w:name w:val="內文1 字元"/>
    <w:link w:val="1"/>
    <w:rsid w:val="0069584F"/>
    <w:rPr>
      <w:rFonts w:ascii="標楷體" w:eastAsia="標楷體" w:hAnsi="標楷體" w:cs="Courier New"/>
      <w:sz w:val="28"/>
      <w:szCs w:val="24"/>
    </w:rPr>
  </w:style>
  <w:style w:type="paragraph" w:styleId="a9">
    <w:name w:val="Body Text Indent"/>
    <w:basedOn w:val="a"/>
    <w:link w:val="aa"/>
    <w:rsid w:val="003A4C73"/>
    <w:pPr>
      <w:snapToGrid w:val="0"/>
      <w:spacing w:line="0" w:lineRule="atLeast"/>
      <w:ind w:left="108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basedOn w:val="a0"/>
    <w:link w:val="a9"/>
    <w:rsid w:val="003A4C73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一"/>
    <w:basedOn w:val="a7"/>
    <w:rsid w:val="003A4C73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3A4C7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A4C73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64F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unhideWhenUsed/>
    <w:rsid w:val="00164F33"/>
    <w:rPr>
      <w:strike w:val="0"/>
      <w:dstrike w:val="0"/>
      <w:color w:val="000080"/>
      <w:u w:val="none"/>
      <w:effect w:val="none"/>
    </w:rPr>
  </w:style>
  <w:style w:type="paragraph" w:styleId="af">
    <w:name w:val="Note Heading"/>
    <w:basedOn w:val="a"/>
    <w:next w:val="a"/>
    <w:link w:val="af0"/>
    <w:uiPriority w:val="99"/>
    <w:unhideWhenUsed/>
    <w:rsid w:val="00FE2F47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FE2F47"/>
    <w:rPr>
      <w:rFonts w:ascii="標楷體" w:eastAsia="標楷體" w:hAnsi="標楷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FE2F4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FE2F47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BD98-6C12-4BD1-9A76-13EA70AC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2017-01-23T02:43:00Z</cp:lastPrinted>
  <dcterms:created xsi:type="dcterms:W3CDTF">2019-08-05T08:45:00Z</dcterms:created>
  <dcterms:modified xsi:type="dcterms:W3CDTF">2019-11-07T00:56:00Z</dcterms:modified>
</cp:coreProperties>
</file>